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2566"/>
        <w:gridCol w:w="2278"/>
        <w:gridCol w:w="1374"/>
        <w:gridCol w:w="1346"/>
        <w:gridCol w:w="2290"/>
      </w:tblGrid>
      <w:tr w:rsidR="002B5563" w:rsidRPr="007A24C3" w:rsidTr="007A24C3">
        <w:tc>
          <w:tcPr>
            <w:tcW w:w="5000" w:type="pct"/>
            <w:gridSpan w:val="5"/>
          </w:tcPr>
          <w:p w:rsidR="002B5563" w:rsidRPr="007A24C3" w:rsidRDefault="00DB762A" w:rsidP="007A24C3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3875" cy="6572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563" w:rsidRPr="007A24C3" w:rsidTr="007A24C3">
        <w:tc>
          <w:tcPr>
            <w:tcW w:w="5000" w:type="pct"/>
            <w:gridSpan w:val="5"/>
          </w:tcPr>
          <w:p w:rsidR="002B5563" w:rsidRPr="007A24C3" w:rsidRDefault="002B5563" w:rsidP="007A24C3">
            <w:pPr>
              <w:spacing w:before="36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4C3">
              <w:rPr>
                <w:rFonts w:ascii="Times New Roman" w:hAnsi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2B5563" w:rsidRPr="007A24C3" w:rsidTr="007A24C3">
        <w:tc>
          <w:tcPr>
            <w:tcW w:w="5000" w:type="pct"/>
            <w:gridSpan w:val="5"/>
          </w:tcPr>
          <w:p w:rsidR="002B5563" w:rsidRPr="007A24C3" w:rsidRDefault="002B5563" w:rsidP="007A24C3">
            <w:pPr>
              <w:spacing w:before="3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4C3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25436A" w:rsidRPr="007A24C3" w:rsidTr="007A24C3">
        <w:tc>
          <w:tcPr>
            <w:tcW w:w="1302" w:type="pct"/>
            <w:tcBorders>
              <w:bottom w:val="single" w:sz="4" w:space="0" w:color="auto"/>
            </w:tcBorders>
          </w:tcPr>
          <w:p w:rsidR="0025436A" w:rsidRPr="007A24C3" w:rsidRDefault="00631926" w:rsidP="007A24C3">
            <w:pPr>
              <w:spacing w:before="3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4C3">
              <w:rPr>
                <w:rFonts w:ascii="Times New Roman" w:hAnsi="Times New Roman"/>
                <w:sz w:val="28"/>
                <w:szCs w:val="28"/>
              </w:rPr>
              <w:t>03.11.2015</w:t>
            </w:r>
          </w:p>
        </w:tc>
        <w:tc>
          <w:tcPr>
            <w:tcW w:w="2536" w:type="pct"/>
            <w:gridSpan w:val="3"/>
            <w:vMerge w:val="restart"/>
          </w:tcPr>
          <w:p w:rsidR="0025436A" w:rsidRPr="007A24C3" w:rsidRDefault="0025436A" w:rsidP="007A24C3">
            <w:pPr>
              <w:spacing w:before="360"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24C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5436A" w:rsidRPr="007A24C3" w:rsidRDefault="0025436A" w:rsidP="007A24C3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4C3">
              <w:rPr>
                <w:rFonts w:ascii="Times New Roman" w:hAnsi="Times New Roman"/>
                <w:sz w:val="28"/>
                <w:szCs w:val="28"/>
              </w:rPr>
              <w:t>пгт Тужа</w:t>
            </w:r>
          </w:p>
        </w:tc>
        <w:tc>
          <w:tcPr>
            <w:tcW w:w="1162" w:type="pct"/>
            <w:tcBorders>
              <w:bottom w:val="single" w:sz="4" w:space="0" w:color="auto"/>
            </w:tcBorders>
            <w:vAlign w:val="bottom"/>
          </w:tcPr>
          <w:p w:rsidR="0025436A" w:rsidRPr="007A24C3" w:rsidRDefault="00631926" w:rsidP="007A24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24C3">
              <w:rPr>
                <w:rFonts w:ascii="Times New Roman" w:hAnsi="Times New Roman"/>
                <w:sz w:val="28"/>
                <w:szCs w:val="28"/>
              </w:rPr>
              <w:t>396</w:t>
            </w:r>
          </w:p>
        </w:tc>
      </w:tr>
      <w:tr w:rsidR="0025436A" w:rsidRPr="007A24C3" w:rsidTr="007A24C3">
        <w:tc>
          <w:tcPr>
            <w:tcW w:w="1302" w:type="pct"/>
            <w:tcBorders>
              <w:top w:val="single" w:sz="4" w:space="0" w:color="auto"/>
            </w:tcBorders>
          </w:tcPr>
          <w:p w:rsidR="0025436A" w:rsidRPr="007A24C3" w:rsidRDefault="0025436A" w:rsidP="007A24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6" w:type="pct"/>
            <w:gridSpan w:val="3"/>
            <w:vMerge/>
          </w:tcPr>
          <w:p w:rsidR="0025436A" w:rsidRPr="007A24C3" w:rsidRDefault="0025436A" w:rsidP="007A24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pct"/>
          </w:tcPr>
          <w:p w:rsidR="0025436A" w:rsidRPr="007A24C3" w:rsidRDefault="0025436A" w:rsidP="007A24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5563" w:rsidRPr="007A24C3" w:rsidTr="007A24C3">
        <w:tc>
          <w:tcPr>
            <w:tcW w:w="5000" w:type="pct"/>
            <w:gridSpan w:val="5"/>
          </w:tcPr>
          <w:p w:rsidR="002B5563" w:rsidRPr="007A24C3" w:rsidRDefault="002B5563" w:rsidP="007A24C3">
            <w:pPr>
              <w:spacing w:before="480" w:after="480"/>
              <w:ind w:hanging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4C3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357401" w:rsidRPr="007A24C3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FB7C4E" w:rsidRPr="007A24C3">
              <w:rPr>
                <w:rFonts w:ascii="Times New Roman" w:hAnsi="Times New Roman"/>
                <w:b/>
                <w:sz w:val="28"/>
                <w:szCs w:val="28"/>
              </w:rPr>
              <w:t>ест</w:t>
            </w:r>
            <w:r w:rsidR="00357401" w:rsidRPr="007A24C3">
              <w:rPr>
                <w:rFonts w:ascii="Times New Roman" w:hAnsi="Times New Roman"/>
                <w:b/>
                <w:sz w:val="28"/>
                <w:szCs w:val="28"/>
              </w:rPr>
              <w:t xml:space="preserve">ной системе оповещения и информирования населения </w:t>
            </w:r>
            <w:r w:rsidR="00FB7C4E" w:rsidRPr="007A24C3">
              <w:rPr>
                <w:rFonts w:ascii="Times New Roman" w:hAnsi="Times New Roman"/>
                <w:b/>
                <w:sz w:val="28"/>
                <w:szCs w:val="28"/>
              </w:rPr>
              <w:t>Тужинского муниципального района</w:t>
            </w:r>
            <w:r w:rsidR="00FB7C4E" w:rsidRPr="007A24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FB7C4E" w:rsidRPr="007A24C3">
              <w:rPr>
                <w:rFonts w:ascii="Times New Roman" w:hAnsi="Times New Roman"/>
                <w:b/>
                <w:sz w:val="28"/>
                <w:szCs w:val="28"/>
              </w:rPr>
              <w:t>Кировской области об угрозе возникновения или о возникновении чрезвычайных ситуаций, об опасностях, возникающих при ведении военных действий или вследствие этих действий</w:t>
            </w:r>
          </w:p>
        </w:tc>
      </w:tr>
      <w:tr w:rsidR="002B5563" w:rsidRPr="007A24C3" w:rsidTr="007A24C3">
        <w:tc>
          <w:tcPr>
            <w:tcW w:w="5000" w:type="pct"/>
            <w:gridSpan w:val="5"/>
          </w:tcPr>
          <w:p w:rsidR="00357401" w:rsidRPr="007A24C3" w:rsidRDefault="00357401" w:rsidP="007A24C3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4C3">
              <w:rPr>
                <w:rFonts w:ascii="Times New Roman" w:hAnsi="Times New Roman"/>
                <w:sz w:val="28"/>
                <w:szCs w:val="28"/>
              </w:rPr>
              <w:t xml:space="preserve">В соответствии с Федеральными законами от 21.12.1994 </w:t>
            </w:r>
            <w:hyperlink r:id="rId7" w:history="1">
              <w:r w:rsidRPr="007A24C3">
                <w:rPr>
                  <w:rFonts w:ascii="Times New Roman" w:hAnsi="Times New Roman"/>
                  <w:sz w:val="28"/>
                  <w:szCs w:val="28"/>
                </w:rPr>
                <w:t>№ 68-ФЗ</w:t>
              </w:r>
            </w:hyperlink>
            <w:r w:rsidRPr="007A24C3">
              <w:rPr>
                <w:rFonts w:ascii="Times New Roman" w:hAnsi="Times New Roman"/>
                <w:sz w:val="28"/>
                <w:szCs w:val="28"/>
              </w:rPr>
              <w:t xml:space="preserve"> «О защите населения и территорий от чрезвычайных ситуаций приро</w:t>
            </w:r>
            <w:r w:rsidR="00A343D2" w:rsidRPr="007A24C3">
              <w:rPr>
                <w:rFonts w:ascii="Times New Roman" w:hAnsi="Times New Roman"/>
                <w:sz w:val="28"/>
                <w:szCs w:val="28"/>
              </w:rPr>
              <w:t xml:space="preserve">дного и техногенного характера» и </w:t>
            </w:r>
            <w:r w:rsidRPr="007A24C3">
              <w:rPr>
                <w:rFonts w:ascii="Times New Roman" w:hAnsi="Times New Roman"/>
                <w:sz w:val="28"/>
                <w:szCs w:val="28"/>
              </w:rPr>
              <w:t xml:space="preserve">от 12.02.1998 </w:t>
            </w:r>
            <w:hyperlink r:id="rId8" w:history="1">
              <w:r w:rsidRPr="007A24C3">
                <w:rPr>
                  <w:rFonts w:ascii="Times New Roman" w:hAnsi="Times New Roman"/>
                  <w:sz w:val="28"/>
                  <w:szCs w:val="28"/>
                </w:rPr>
                <w:t>№ 28-ФЗ</w:t>
              </w:r>
            </w:hyperlink>
            <w:r w:rsidRPr="007A24C3">
              <w:rPr>
                <w:rFonts w:ascii="Times New Roman" w:hAnsi="Times New Roman"/>
                <w:sz w:val="28"/>
                <w:szCs w:val="28"/>
              </w:rPr>
              <w:t xml:space="preserve"> «О гражданской обороне», </w:t>
            </w:r>
            <w:hyperlink r:id="rId9" w:history="1">
              <w:r w:rsidRPr="007A24C3">
                <w:rPr>
                  <w:rFonts w:ascii="Times New Roman" w:hAnsi="Times New Roman"/>
                  <w:sz w:val="28"/>
                  <w:szCs w:val="28"/>
                </w:rPr>
                <w:t>приказом</w:t>
              </w:r>
            </w:hyperlink>
            <w:r w:rsidRPr="007A24C3">
              <w:rPr>
                <w:rFonts w:ascii="Times New Roman" w:hAnsi="Times New Roman"/>
                <w:sz w:val="28"/>
                <w:szCs w:val="28"/>
              </w:rPr>
      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бедствий, Министерства информационных технологий и связи Российской Федерации и Министерства культуры и массовых коммуникаций Российской Федерации от 25.07.2006 № 422/90/376 «Об утверждении Положения о системах оповещения населения», приказом Министерства Российской Федерации по делам гражданской обороны, чрезвычайным ситуациям и ликвидации последствий стихийных бедствий, Министерства информационных технологий и связи Российской Федерации и Министерства культуры и массовых коммуникаций Российской Федерации от 07.12.2005 № 877/138/597 «Об утверждении Положения по организации эксплуатационно-технического обслуживания систем оповещения населения», </w:t>
            </w:r>
            <w:hyperlink r:id="rId10" w:history="1">
              <w:r w:rsidR="006F002C" w:rsidRPr="007A24C3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="006F002C" w:rsidRPr="007A24C3">
              <w:rPr>
                <w:rFonts w:ascii="Times New Roman" w:hAnsi="Times New Roman"/>
                <w:sz w:val="28"/>
                <w:szCs w:val="28"/>
              </w:rPr>
              <w:t xml:space="preserve"> Кировской области от 09.11.2009 № 443-ЗО «О защите населения и территории Кировской области от чрезвычайных ситуаций природного и техногенного характера», </w:t>
            </w:r>
            <w:r w:rsidRPr="007A24C3">
              <w:rPr>
                <w:rFonts w:ascii="Times New Roman" w:hAnsi="Times New Roman"/>
                <w:sz w:val="28"/>
                <w:szCs w:val="28"/>
              </w:rPr>
              <w:lastRenderedPageBreak/>
              <w:t>постановлени</w:t>
            </w:r>
            <w:r w:rsidR="00A343D2" w:rsidRPr="007A24C3">
              <w:rPr>
                <w:rFonts w:ascii="Times New Roman" w:hAnsi="Times New Roman"/>
                <w:sz w:val="28"/>
                <w:szCs w:val="28"/>
              </w:rPr>
              <w:t>я</w:t>
            </w:r>
            <w:r w:rsidRPr="007A24C3">
              <w:rPr>
                <w:rFonts w:ascii="Times New Roman" w:hAnsi="Times New Roman"/>
                <w:sz w:val="28"/>
                <w:szCs w:val="28"/>
              </w:rPr>
              <w:t>м</w:t>
            </w:r>
            <w:r w:rsidR="00A343D2" w:rsidRPr="007A24C3">
              <w:rPr>
                <w:rFonts w:ascii="Times New Roman" w:hAnsi="Times New Roman"/>
                <w:sz w:val="28"/>
                <w:szCs w:val="28"/>
              </w:rPr>
              <w:t>и</w:t>
            </w:r>
            <w:r w:rsidRPr="007A24C3">
              <w:rPr>
                <w:rFonts w:ascii="Times New Roman" w:hAnsi="Times New Roman"/>
                <w:sz w:val="28"/>
                <w:szCs w:val="28"/>
              </w:rPr>
              <w:t xml:space="preserve"> Правительства Кировской области от 26.11.2013 № 237/777 «О региональной системе оповещения и информирования населения Кировской области об угрозе возникновения или о возникновении чрезвычайных ситуаций, об опасностях, возникающих при ведении военных действий или вследствие этих действий»</w:t>
            </w:r>
            <w:r w:rsidR="00F83D7C" w:rsidRPr="007A24C3">
              <w:rPr>
                <w:rFonts w:ascii="Times New Roman" w:hAnsi="Times New Roman"/>
                <w:sz w:val="28"/>
                <w:szCs w:val="28"/>
              </w:rPr>
              <w:t xml:space="preserve"> и от 14.10.2013 № 231/654 «Об утверждении Порядка оповещения и информирования населения об угрозе возникновения и (или) о возникновении чрезвычайных ситуаций межмуниципального и регионального характера на территории Кировской области»</w:t>
            </w:r>
            <w:r w:rsidRPr="007A24C3">
              <w:rPr>
                <w:rFonts w:ascii="Times New Roman" w:hAnsi="Times New Roman"/>
                <w:sz w:val="28"/>
                <w:szCs w:val="28"/>
              </w:rPr>
              <w:t xml:space="preserve"> администрация </w:t>
            </w:r>
            <w:r w:rsidR="006F002C" w:rsidRPr="007A24C3">
              <w:rPr>
                <w:rFonts w:ascii="Times New Roman" w:hAnsi="Times New Roman"/>
                <w:sz w:val="28"/>
                <w:szCs w:val="28"/>
              </w:rPr>
              <w:t>Тужинского муниципального</w:t>
            </w:r>
            <w:r w:rsidRPr="007A24C3">
              <w:rPr>
                <w:rFonts w:ascii="Times New Roman" w:hAnsi="Times New Roman"/>
                <w:sz w:val="28"/>
                <w:szCs w:val="28"/>
              </w:rPr>
              <w:t xml:space="preserve"> района ПОСТАНОВЛЯЕТ:</w:t>
            </w:r>
          </w:p>
          <w:p w:rsidR="00357401" w:rsidRPr="007A24C3" w:rsidRDefault="00357401" w:rsidP="007A24C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4C3">
              <w:rPr>
                <w:rFonts w:ascii="Times New Roman" w:hAnsi="Times New Roman"/>
                <w:sz w:val="28"/>
                <w:szCs w:val="28"/>
              </w:rPr>
              <w:t>Утвердить Положение о м</w:t>
            </w:r>
            <w:r w:rsidR="00FB7C4E" w:rsidRPr="007A24C3">
              <w:rPr>
                <w:rFonts w:ascii="Times New Roman" w:hAnsi="Times New Roman"/>
                <w:sz w:val="28"/>
                <w:szCs w:val="28"/>
              </w:rPr>
              <w:t>ест</w:t>
            </w:r>
            <w:r w:rsidRPr="007A24C3">
              <w:rPr>
                <w:rFonts w:ascii="Times New Roman" w:hAnsi="Times New Roman"/>
                <w:sz w:val="28"/>
                <w:szCs w:val="28"/>
              </w:rPr>
              <w:t xml:space="preserve">ной системе оповещения и информирования населения </w:t>
            </w:r>
            <w:r w:rsidR="008B08C5" w:rsidRPr="007A24C3">
              <w:rPr>
                <w:rFonts w:ascii="Times New Roman" w:hAnsi="Times New Roman"/>
                <w:sz w:val="28"/>
                <w:szCs w:val="28"/>
              </w:rPr>
              <w:t>Тужинского муниципального</w:t>
            </w:r>
            <w:r w:rsidRPr="007A24C3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7A24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A24C3">
              <w:rPr>
                <w:rFonts w:ascii="Times New Roman" w:hAnsi="Times New Roman"/>
                <w:sz w:val="28"/>
                <w:szCs w:val="28"/>
              </w:rPr>
              <w:t xml:space="preserve">Кировской области об угрозе возникновения или о возникновении чрезвычайных ситуаций, об опасностях, возникающих при ведении военных действий или вследствие этих действий </w:t>
            </w:r>
            <w:r w:rsidR="00343885" w:rsidRPr="007A24C3">
              <w:rPr>
                <w:rFonts w:ascii="Times New Roman" w:hAnsi="Times New Roman"/>
                <w:sz w:val="28"/>
                <w:szCs w:val="28"/>
              </w:rPr>
              <w:t xml:space="preserve">(далее – Положение) </w:t>
            </w:r>
            <w:r w:rsidR="008B08C5" w:rsidRPr="007A24C3">
              <w:rPr>
                <w:rFonts w:ascii="Times New Roman" w:hAnsi="Times New Roman"/>
                <w:sz w:val="28"/>
                <w:szCs w:val="28"/>
              </w:rPr>
              <w:t>согласно приложению</w:t>
            </w:r>
            <w:r w:rsidRPr="007A24C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57401" w:rsidRPr="007A24C3" w:rsidRDefault="00371718" w:rsidP="007A24C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4C3">
              <w:rPr>
                <w:rFonts w:ascii="Times New Roman" w:hAnsi="Times New Roman"/>
                <w:sz w:val="28"/>
                <w:szCs w:val="28"/>
              </w:rPr>
              <w:t>Ведущему</w:t>
            </w:r>
            <w:r w:rsidR="00357401" w:rsidRPr="007A24C3">
              <w:rPr>
                <w:rFonts w:ascii="Times New Roman" w:hAnsi="Times New Roman"/>
                <w:sz w:val="28"/>
                <w:szCs w:val="28"/>
              </w:rPr>
              <w:t xml:space="preserve"> специалисту </w:t>
            </w:r>
            <w:r w:rsidRPr="007A24C3">
              <w:rPr>
                <w:rFonts w:ascii="Times New Roman" w:hAnsi="Times New Roman"/>
                <w:sz w:val="28"/>
                <w:szCs w:val="28"/>
              </w:rPr>
              <w:t xml:space="preserve">по гражданской обороне и чрезвычайным ситуациям </w:t>
            </w:r>
            <w:r w:rsidR="00357401" w:rsidRPr="007A24C3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C93EDC" w:rsidRPr="007A24C3">
              <w:rPr>
                <w:rFonts w:ascii="Times New Roman" w:hAnsi="Times New Roman"/>
                <w:sz w:val="28"/>
                <w:szCs w:val="28"/>
              </w:rPr>
              <w:t>Тужинского муниципального</w:t>
            </w:r>
            <w:r w:rsidR="00357401" w:rsidRPr="007A24C3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357401" w:rsidRPr="007A24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401" w:rsidRPr="007A24C3">
              <w:rPr>
                <w:rFonts w:ascii="Times New Roman" w:hAnsi="Times New Roman"/>
                <w:sz w:val="28"/>
                <w:szCs w:val="28"/>
              </w:rPr>
              <w:t xml:space="preserve">Кировской области </w:t>
            </w:r>
            <w:r w:rsidRPr="007A24C3">
              <w:rPr>
                <w:rFonts w:ascii="Times New Roman" w:hAnsi="Times New Roman"/>
                <w:sz w:val="28"/>
                <w:szCs w:val="28"/>
              </w:rPr>
              <w:t>Машкиной И.П.</w:t>
            </w:r>
            <w:r w:rsidR="00357401" w:rsidRPr="007A24C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57401" w:rsidRPr="007A24C3" w:rsidRDefault="00357401" w:rsidP="007A24C3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4C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A24C3">
              <w:rPr>
                <w:rFonts w:ascii="Times New Roman" w:hAnsi="Times New Roman"/>
                <w:sz w:val="28"/>
                <w:szCs w:val="28"/>
              </w:rPr>
              <w:t>ежегодно планировать мероприятия по</w:t>
            </w:r>
            <w:r w:rsidRPr="007A24C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A24C3">
              <w:rPr>
                <w:rFonts w:ascii="Times New Roman" w:hAnsi="Times New Roman"/>
                <w:sz w:val="28"/>
                <w:szCs w:val="28"/>
              </w:rPr>
              <w:t xml:space="preserve">совершенствованию </w:t>
            </w:r>
            <w:r w:rsidR="000F60FA" w:rsidRPr="007A24C3">
              <w:rPr>
                <w:rFonts w:ascii="Times New Roman" w:hAnsi="Times New Roman"/>
                <w:sz w:val="28"/>
                <w:szCs w:val="28"/>
              </w:rPr>
              <w:t>местной системы оповещения и информирования населения</w:t>
            </w:r>
            <w:r w:rsidRPr="007A24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3EDC" w:rsidRPr="007A24C3">
              <w:rPr>
                <w:rFonts w:ascii="Times New Roman" w:hAnsi="Times New Roman"/>
                <w:sz w:val="28"/>
                <w:szCs w:val="28"/>
              </w:rPr>
              <w:t>Тужинского муниципального</w:t>
            </w:r>
            <w:r w:rsidRPr="007A24C3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7A24C3">
              <w:rPr>
                <w:rFonts w:ascii="Times New Roman" w:hAnsi="Times New Roman"/>
                <w:i/>
              </w:rPr>
              <w:t xml:space="preserve"> </w:t>
            </w:r>
            <w:r w:rsidRPr="007A24C3">
              <w:rPr>
                <w:rFonts w:ascii="Times New Roman" w:hAnsi="Times New Roman"/>
                <w:sz w:val="28"/>
                <w:szCs w:val="28"/>
              </w:rPr>
              <w:t>Кировской области;</w:t>
            </w:r>
          </w:p>
          <w:p w:rsidR="00357401" w:rsidRPr="007A24C3" w:rsidRDefault="00357401" w:rsidP="007A24C3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4C3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  <w:r w:rsidR="000F60FA" w:rsidRPr="007A24C3">
              <w:rPr>
                <w:rFonts w:ascii="Times New Roman" w:hAnsi="Times New Roman"/>
                <w:sz w:val="28"/>
                <w:szCs w:val="28"/>
              </w:rPr>
              <w:t>координировать</w:t>
            </w:r>
            <w:r w:rsidRPr="007A24C3">
              <w:rPr>
                <w:rFonts w:ascii="Times New Roman" w:hAnsi="Times New Roman"/>
                <w:sz w:val="28"/>
                <w:szCs w:val="28"/>
              </w:rPr>
              <w:t xml:space="preserve"> мероприятия по обучению населения </w:t>
            </w:r>
            <w:r w:rsidR="00C93EDC" w:rsidRPr="007A24C3">
              <w:rPr>
                <w:rFonts w:ascii="Times New Roman" w:hAnsi="Times New Roman"/>
                <w:sz w:val="28"/>
                <w:szCs w:val="28"/>
              </w:rPr>
              <w:t>Тужинского муниципального</w:t>
            </w:r>
            <w:r w:rsidRPr="007A24C3">
              <w:rPr>
                <w:rFonts w:ascii="Times New Roman" w:hAnsi="Times New Roman"/>
                <w:sz w:val="28"/>
                <w:szCs w:val="28"/>
              </w:rPr>
              <w:t xml:space="preserve"> района Кировской области</w:t>
            </w:r>
            <w:r w:rsidRPr="007A24C3">
              <w:rPr>
                <w:rFonts w:ascii="Times New Roman" w:hAnsi="Times New Roman"/>
                <w:i/>
              </w:rPr>
              <w:t xml:space="preserve"> </w:t>
            </w:r>
            <w:r w:rsidRPr="007A24C3">
              <w:rPr>
                <w:rFonts w:ascii="Times New Roman" w:hAnsi="Times New Roman"/>
                <w:sz w:val="28"/>
                <w:szCs w:val="28"/>
              </w:rPr>
              <w:t>порядку действий при получении сигналов экстренного оповещения и информир</w:t>
            </w:r>
            <w:r w:rsidR="008B61C5" w:rsidRPr="007A24C3">
              <w:rPr>
                <w:rFonts w:ascii="Times New Roman" w:hAnsi="Times New Roman"/>
                <w:sz w:val="28"/>
                <w:szCs w:val="28"/>
              </w:rPr>
              <w:t>ования о чрезвычайных ситуациях;</w:t>
            </w:r>
          </w:p>
          <w:p w:rsidR="008B61C5" w:rsidRPr="007A24C3" w:rsidRDefault="008B61C5" w:rsidP="007A24C3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4C3">
              <w:rPr>
                <w:rFonts w:ascii="Times New Roman" w:hAnsi="Times New Roman"/>
                <w:sz w:val="28"/>
                <w:szCs w:val="28"/>
              </w:rPr>
              <w:t>разработать Инструкцию смене единой дежурно-диспетчерской службы по запуску местной системы оповещения Тужинского муниципального района.</w:t>
            </w:r>
          </w:p>
          <w:p w:rsidR="00357401" w:rsidRPr="007A24C3" w:rsidRDefault="00780E92" w:rsidP="007A24C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4C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357401" w:rsidRPr="007A24C3">
              <w:rPr>
                <w:rFonts w:ascii="Times New Roman" w:hAnsi="Times New Roman"/>
                <w:sz w:val="28"/>
                <w:szCs w:val="28"/>
              </w:rPr>
              <w:t xml:space="preserve">Рекомендовать главам городского и сельских поселений </w:t>
            </w:r>
            <w:r w:rsidR="008B08C5" w:rsidRPr="007A24C3">
              <w:rPr>
                <w:rFonts w:ascii="Times New Roman" w:hAnsi="Times New Roman"/>
                <w:sz w:val="28"/>
                <w:szCs w:val="28"/>
              </w:rPr>
              <w:t>Тужинского муниципального</w:t>
            </w:r>
            <w:r w:rsidR="00357401" w:rsidRPr="007A24C3">
              <w:rPr>
                <w:rFonts w:ascii="Times New Roman" w:hAnsi="Times New Roman"/>
                <w:sz w:val="28"/>
                <w:szCs w:val="28"/>
              </w:rPr>
              <w:t xml:space="preserve"> района:</w:t>
            </w:r>
          </w:p>
          <w:p w:rsidR="00DC7CE3" w:rsidRPr="007A24C3" w:rsidRDefault="00F5091A" w:rsidP="007A24C3">
            <w:pPr>
              <w:pStyle w:val="1"/>
              <w:suppressAutoHyphens/>
              <w:spacing w:after="0" w:line="360" w:lineRule="auto"/>
              <w:ind w:firstLine="709"/>
              <w:rPr>
                <w:szCs w:val="28"/>
              </w:rPr>
            </w:pPr>
            <w:r w:rsidRPr="007A24C3">
              <w:rPr>
                <w:szCs w:val="28"/>
              </w:rPr>
              <w:t>3.1</w:t>
            </w:r>
            <w:r w:rsidR="00DC7CE3" w:rsidRPr="007A24C3">
              <w:rPr>
                <w:szCs w:val="28"/>
              </w:rPr>
              <w:t>. определить своим решением места сбора граждан по сигналу «Внимание всем!» в каждом населенном пункте поселений;</w:t>
            </w:r>
          </w:p>
          <w:p w:rsidR="00357401" w:rsidRPr="007A24C3" w:rsidRDefault="00C66BA8" w:rsidP="007A24C3">
            <w:pPr>
              <w:pStyle w:val="1"/>
              <w:suppressAutoHyphens/>
              <w:spacing w:after="0" w:line="360" w:lineRule="auto"/>
              <w:ind w:firstLine="709"/>
              <w:rPr>
                <w:szCs w:val="28"/>
              </w:rPr>
            </w:pPr>
            <w:r w:rsidRPr="007A24C3">
              <w:rPr>
                <w:szCs w:val="28"/>
              </w:rPr>
              <w:lastRenderedPageBreak/>
              <w:t>3.</w:t>
            </w:r>
            <w:r w:rsidR="00F5091A" w:rsidRPr="007A24C3">
              <w:rPr>
                <w:szCs w:val="28"/>
              </w:rPr>
              <w:t>2</w:t>
            </w:r>
            <w:r w:rsidRPr="007A24C3">
              <w:rPr>
                <w:szCs w:val="28"/>
              </w:rPr>
              <w:t xml:space="preserve">. </w:t>
            </w:r>
            <w:r w:rsidR="00357401" w:rsidRPr="007A24C3">
              <w:rPr>
                <w:szCs w:val="28"/>
              </w:rPr>
              <w:t>организовать эксплуатационно-техническое обслуживание технических средств оповещения и информирования населения в городском и сельских поселениях;</w:t>
            </w:r>
          </w:p>
          <w:p w:rsidR="00357401" w:rsidRPr="007A24C3" w:rsidRDefault="00DC7CE3" w:rsidP="007A24C3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4C3">
              <w:rPr>
                <w:rFonts w:ascii="Times New Roman" w:hAnsi="Times New Roman"/>
                <w:sz w:val="28"/>
                <w:szCs w:val="28"/>
              </w:rPr>
              <w:t>3.</w:t>
            </w:r>
            <w:r w:rsidR="00F5091A" w:rsidRPr="007A24C3">
              <w:rPr>
                <w:rFonts w:ascii="Times New Roman" w:hAnsi="Times New Roman"/>
                <w:sz w:val="28"/>
                <w:szCs w:val="28"/>
              </w:rPr>
              <w:t>3</w:t>
            </w:r>
            <w:r w:rsidR="00C66BA8" w:rsidRPr="007A24C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57401" w:rsidRPr="007A24C3">
              <w:rPr>
                <w:rFonts w:ascii="Times New Roman" w:hAnsi="Times New Roman"/>
                <w:sz w:val="28"/>
                <w:szCs w:val="28"/>
              </w:rPr>
              <w:t>ежегодно планировать и проводить мероприятия по обучению населения городского и сельских поселений</w:t>
            </w:r>
            <w:r w:rsidR="00357401" w:rsidRPr="007A24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401" w:rsidRPr="007A24C3">
              <w:rPr>
                <w:rFonts w:ascii="Times New Roman" w:hAnsi="Times New Roman"/>
                <w:sz w:val="28"/>
                <w:szCs w:val="28"/>
              </w:rPr>
              <w:t xml:space="preserve">порядку действий при получении сигналов экстренного оповещения и информирования о </w:t>
            </w:r>
            <w:r w:rsidR="00780E92" w:rsidRPr="007A24C3">
              <w:rPr>
                <w:rFonts w:ascii="Times New Roman" w:hAnsi="Times New Roman"/>
                <w:sz w:val="28"/>
                <w:szCs w:val="28"/>
              </w:rPr>
              <w:t>чрезвычайной ситуации</w:t>
            </w:r>
            <w:r w:rsidR="00357401" w:rsidRPr="007A24C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71718" w:rsidRPr="007A24C3" w:rsidRDefault="00371718" w:rsidP="007A24C3">
            <w:pPr>
              <w:pStyle w:val="10"/>
              <w:widowControl w:val="0"/>
              <w:autoSpaceDE w:val="0"/>
              <w:autoSpaceDN w:val="0"/>
              <w:adjustRightInd w:val="0"/>
              <w:spacing w:after="0" w:line="360" w:lineRule="auto"/>
              <w:ind w:left="0" w:firstLine="7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4C3">
              <w:rPr>
                <w:rFonts w:ascii="Times New Roman" w:hAnsi="Times New Roman" w:cs="Times New Roman"/>
                <w:sz w:val="28"/>
                <w:szCs w:val="28"/>
              </w:rPr>
              <w:t>4. Признать утратившим</w:t>
            </w:r>
            <w:r w:rsidR="000F60FA" w:rsidRPr="007A24C3">
              <w:rPr>
                <w:rFonts w:ascii="Times New Roman" w:hAnsi="Times New Roman" w:cs="Times New Roman"/>
                <w:sz w:val="28"/>
                <w:szCs w:val="28"/>
              </w:rPr>
              <w:t>и силу постановления</w:t>
            </w:r>
            <w:r w:rsidRPr="007A24C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Тужинского муниципального района от 12.05.2011 № 212 «О своевременном оповещении и информировании населения об опасностях, возникающих при ведении военных действий или вследствие этих действий, а также о чрезвычайных ситуациях природного и техногенного характера» и от 12.05.2011 № 213 «О поддержании в состоянии постоянной готовности к использованию систем оповещения населения».</w:t>
            </w:r>
          </w:p>
          <w:p w:rsidR="0091476C" w:rsidRPr="007A24C3" w:rsidRDefault="000F60FA" w:rsidP="007A24C3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4C3">
              <w:rPr>
                <w:rFonts w:ascii="Times New Roman" w:hAnsi="Times New Roman"/>
                <w:sz w:val="28"/>
                <w:szCs w:val="28"/>
              </w:rPr>
              <w:t>5</w:t>
            </w:r>
            <w:r w:rsidR="00780E92" w:rsidRPr="007A24C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10EF1" w:rsidRPr="007A24C3">
              <w:rPr>
                <w:rFonts w:ascii="Times New Roman" w:hAnsi="Times New Roman"/>
                <w:sz w:val="28"/>
                <w:szCs w:val="28"/>
              </w:rPr>
              <w:t>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767E00" w:rsidRPr="007A24C3" w:rsidRDefault="000F60FA" w:rsidP="007A24C3">
            <w:pPr>
              <w:pStyle w:val="10"/>
              <w:widowControl w:val="0"/>
              <w:autoSpaceDE w:val="0"/>
              <w:autoSpaceDN w:val="0"/>
              <w:adjustRightInd w:val="0"/>
              <w:spacing w:after="720" w:line="360" w:lineRule="auto"/>
              <w:ind w:left="0" w:firstLine="7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4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67E00" w:rsidRPr="007A24C3">
              <w:rPr>
                <w:rFonts w:ascii="Times New Roman" w:hAnsi="Times New Roman" w:cs="Times New Roman"/>
                <w:sz w:val="28"/>
                <w:szCs w:val="28"/>
              </w:rPr>
              <w:t>. Контроль за выполнением постановления возложить на заместителя главы администрации по жизнеобеспечению Тужинского муниципального района Бледных Л.В.</w:t>
            </w:r>
          </w:p>
        </w:tc>
      </w:tr>
      <w:tr w:rsidR="00010EF1" w:rsidRPr="007A24C3" w:rsidTr="007A24C3">
        <w:tc>
          <w:tcPr>
            <w:tcW w:w="2458" w:type="pct"/>
            <w:gridSpan w:val="2"/>
          </w:tcPr>
          <w:p w:rsidR="00010EF1" w:rsidRPr="007A24C3" w:rsidRDefault="00010EF1" w:rsidP="007A2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4C3">
              <w:rPr>
                <w:rFonts w:ascii="Times New Roman" w:hAnsi="Times New Roman"/>
                <w:sz w:val="28"/>
                <w:szCs w:val="28"/>
              </w:rPr>
              <w:lastRenderedPageBreak/>
              <w:t>Глава администрации</w:t>
            </w:r>
          </w:p>
          <w:p w:rsidR="00010EF1" w:rsidRPr="007A24C3" w:rsidRDefault="00010EF1" w:rsidP="007A24C3">
            <w:pPr>
              <w:spacing w:after="3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24C3">
              <w:rPr>
                <w:rFonts w:ascii="Times New Roman" w:hAnsi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697" w:type="pct"/>
          </w:tcPr>
          <w:p w:rsidR="00010EF1" w:rsidRPr="007A24C3" w:rsidRDefault="00010EF1" w:rsidP="007A24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</w:tcPr>
          <w:p w:rsidR="00010EF1" w:rsidRPr="007A24C3" w:rsidRDefault="00010EF1" w:rsidP="007A24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pct"/>
          </w:tcPr>
          <w:p w:rsidR="00F5091A" w:rsidRPr="007A24C3" w:rsidRDefault="00F5091A" w:rsidP="007A24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0EF1" w:rsidRPr="007A24C3" w:rsidRDefault="00010EF1" w:rsidP="007A24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24C3">
              <w:rPr>
                <w:rFonts w:ascii="Times New Roman" w:hAnsi="Times New Roman"/>
                <w:sz w:val="28"/>
                <w:szCs w:val="28"/>
              </w:rPr>
              <w:t>Е.В.Видякина</w:t>
            </w:r>
          </w:p>
        </w:tc>
      </w:tr>
    </w:tbl>
    <w:p w:rsidR="002D73B5" w:rsidRDefault="002D73B5" w:rsidP="006E0F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0F9C" w:rsidRDefault="006E0F9C" w:rsidP="006E0F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CE3" w:rsidRDefault="00DC7CE3" w:rsidP="006E0F9C">
      <w:pPr>
        <w:spacing w:after="0" w:line="240" w:lineRule="auto"/>
        <w:rPr>
          <w:rFonts w:ascii="Times New Roman" w:hAnsi="Times New Roman"/>
          <w:sz w:val="28"/>
          <w:szCs w:val="28"/>
        </w:rPr>
        <w:sectPr w:rsidR="00DC7CE3" w:rsidSect="0041455C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Borders>
          <w:insideH w:val="single" w:sz="4" w:space="0" w:color="auto"/>
        </w:tblBorders>
        <w:tblLook w:val="04A0"/>
      </w:tblPr>
      <w:tblGrid>
        <w:gridCol w:w="5130"/>
        <w:gridCol w:w="4724"/>
      </w:tblGrid>
      <w:tr w:rsidR="006E0F9C" w:rsidRPr="007A24C3" w:rsidTr="006E0F9C">
        <w:tc>
          <w:tcPr>
            <w:tcW w:w="2603" w:type="pct"/>
          </w:tcPr>
          <w:p w:rsidR="006E0F9C" w:rsidRPr="006E0F9C" w:rsidRDefault="006E0F9C" w:rsidP="006E0F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97" w:type="pct"/>
          </w:tcPr>
          <w:p w:rsidR="006E0F9C" w:rsidRPr="006E0F9C" w:rsidRDefault="006E0F9C" w:rsidP="006E0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0F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</w:t>
            </w:r>
          </w:p>
          <w:p w:rsidR="006E0F9C" w:rsidRPr="006E0F9C" w:rsidRDefault="006E0F9C" w:rsidP="006E0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4C3">
              <w:rPr>
                <w:rFonts w:ascii="Times New Roman" w:hAnsi="Times New Roman"/>
                <w:color w:val="000000"/>
                <w:sz w:val="28"/>
                <w:szCs w:val="28"/>
              </w:rPr>
              <w:t>УТВЕРЖДЕН</w:t>
            </w:r>
            <w:r w:rsidR="00F5091A" w:rsidRPr="007A24C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</w:p>
          <w:p w:rsidR="006E0F9C" w:rsidRPr="006E0F9C" w:rsidRDefault="006E0F9C" w:rsidP="006E0F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4C3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</w:t>
            </w:r>
            <w:r w:rsidRPr="006E0F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администрации Тужинского муниципального района</w:t>
            </w:r>
          </w:p>
          <w:p w:rsidR="006E0F9C" w:rsidRPr="006E0F9C" w:rsidRDefault="00631926" w:rsidP="006319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03.11.2015</w:t>
            </w:r>
            <w:r w:rsidR="006E0F9C" w:rsidRPr="006E0F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396</w:t>
            </w:r>
          </w:p>
        </w:tc>
      </w:tr>
    </w:tbl>
    <w:p w:rsidR="009E2D1E" w:rsidRDefault="009E2D1E" w:rsidP="009E2D1E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0F7">
        <w:rPr>
          <w:rFonts w:ascii="Times New Roman" w:hAnsi="Times New Roman"/>
          <w:b/>
          <w:sz w:val="28"/>
          <w:szCs w:val="28"/>
        </w:rPr>
        <w:t>ПОЛОЖЕНИЕ</w:t>
      </w:r>
    </w:p>
    <w:p w:rsidR="009E2D1E" w:rsidRDefault="00FB7C4E" w:rsidP="00FB7C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местной системе оповещения и информирования населения </w:t>
      </w:r>
      <w:r w:rsidRPr="00FB7C4E">
        <w:rPr>
          <w:rFonts w:ascii="Times New Roman" w:hAnsi="Times New Roman"/>
          <w:b/>
          <w:sz w:val="28"/>
          <w:szCs w:val="28"/>
        </w:rPr>
        <w:t>Тужинского муниципального района</w:t>
      </w:r>
      <w:r w:rsidRPr="00FB7C4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B7C4E">
        <w:rPr>
          <w:rFonts w:ascii="Times New Roman" w:hAnsi="Times New Roman"/>
          <w:b/>
          <w:sz w:val="28"/>
          <w:szCs w:val="28"/>
        </w:rPr>
        <w:t>Кировской области об угрозе возникновения или о возникновении чрезвычайных ситуаций, об опасностях, возникающих при ведении военных действий или вследствие этих действий</w:t>
      </w:r>
    </w:p>
    <w:p w:rsidR="009E2D1E" w:rsidRPr="00C8553D" w:rsidRDefault="009E2D1E" w:rsidP="00687F7B">
      <w:pPr>
        <w:spacing w:before="360"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8553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E2D1E" w:rsidRDefault="009E2D1E" w:rsidP="00C855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553D">
        <w:rPr>
          <w:rFonts w:ascii="Times New Roman" w:hAnsi="Times New Roman"/>
          <w:sz w:val="28"/>
          <w:szCs w:val="28"/>
        </w:rPr>
        <w:t>1.1. М</w:t>
      </w:r>
      <w:r w:rsidR="00FB7C4E">
        <w:rPr>
          <w:rFonts w:ascii="Times New Roman" w:hAnsi="Times New Roman"/>
          <w:sz w:val="28"/>
          <w:szCs w:val="28"/>
        </w:rPr>
        <w:t>ест</w:t>
      </w:r>
      <w:r w:rsidRPr="00C8553D">
        <w:rPr>
          <w:rFonts w:ascii="Times New Roman" w:hAnsi="Times New Roman"/>
          <w:sz w:val="28"/>
          <w:szCs w:val="28"/>
        </w:rPr>
        <w:t xml:space="preserve">ная система оповещения и информирования населения </w:t>
      </w:r>
      <w:r w:rsidR="00C93EDC" w:rsidRPr="00C8553D">
        <w:rPr>
          <w:rFonts w:ascii="Times New Roman" w:hAnsi="Times New Roman"/>
          <w:sz w:val="28"/>
          <w:szCs w:val="28"/>
        </w:rPr>
        <w:t>Тужинского муниципального</w:t>
      </w:r>
      <w:r w:rsidRPr="00C8553D">
        <w:rPr>
          <w:rFonts w:ascii="Times New Roman" w:hAnsi="Times New Roman"/>
          <w:sz w:val="28"/>
          <w:szCs w:val="28"/>
        </w:rPr>
        <w:t xml:space="preserve"> района</w:t>
      </w:r>
      <w:r w:rsidRPr="00C8553D">
        <w:rPr>
          <w:rFonts w:ascii="Times New Roman" w:hAnsi="Times New Roman"/>
          <w:i/>
          <w:sz w:val="28"/>
          <w:szCs w:val="28"/>
        </w:rPr>
        <w:t xml:space="preserve"> </w:t>
      </w:r>
      <w:r w:rsidRPr="00C8553D">
        <w:rPr>
          <w:rFonts w:ascii="Times New Roman" w:hAnsi="Times New Roman"/>
          <w:sz w:val="28"/>
          <w:szCs w:val="28"/>
        </w:rPr>
        <w:t xml:space="preserve">Кировской области об угрозе возникновения или о возникновении чрезвычайных ситуаций, об опасностях, возникающих при ведении военных действий или вследствие этих действий (далее – </w:t>
      </w:r>
      <w:r w:rsidR="005B0E0C">
        <w:rPr>
          <w:rFonts w:ascii="Times New Roman" w:hAnsi="Times New Roman"/>
          <w:sz w:val="28"/>
          <w:szCs w:val="28"/>
        </w:rPr>
        <w:t>местная система оповещения</w:t>
      </w:r>
      <w:r w:rsidRPr="00C8553D">
        <w:rPr>
          <w:rFonts w:ascii="Times New Roman" w:hAnsi="Times New Roman"/>
          <w:sz w:val="28"/>
          <w:szCs w:val="28"/>
        </w:rPr>
        <w:t>) представляет собой организационно-техническое объединение сил, средств связи и оповещения, сетей вещания, каналов сети связи общего пользования.</w:t>
      </w:r>
    </w:p>
    <w:p w:rsidR="00F5091A" w:rsidRPr="00F5091A" w:rsidRDefault="00F5091A" w:rsidP="00F509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91A">
        <w:rPr>
          <w:rFonts w:ascii="Times New Roman" w:hAnsi="Times New Roman" w:cs="Times New Roman"/>
          <w:sz w:val="28"/>
          <w:szCs w:val="28"/>
        </w:rPr>
        <w:t>1.2. Создание, совершенствование, эксплуатационно-техническое обслуживание и поддержание в состоянии постоянной готовности местной системы оповещения относятся к вопросам финансирования мероприятий мобилизационной подготовки.</w:t>
      </w:r>
    </w:p>
    <w:p w:rsidR="009E2D1E" w:rsidRPr="00C8553D" w:rsidRDefault="009E2D1E" w:rsidP="00C855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553D">
        <w:rPr>
          <w:rFonts w:ascii="Times New Roman" w:hAnsi="Times New Roman"/>
          <w:sz w:val="28"/>
          <w:szCs w:val="28"/>
        </w:rPr>
        <w:t>1.</w:t>
      </w:r>
      <w:r w:rsidR="00F5091A">
        <w:rPr>
          <w:rFonts w:ascii="Times New Roman" w:hAnsi="Times New Roman"/>
          <w:sz w:val="28"/>
          <w:szCs w:val="28"/>
        </w:rPr>
        <w:t>3</w:t>
      </w:r>
      <w:r w:rsidRPr="00C8553D">
        <w:rPr>
          <w:rFonts w:ascii="Times New Roman" w:hAnsi="Times New Roman"/>
          <w:sz w:val="28"/>
          <w:szCs w:val="28"/>
        </w:rPr>
        <w:t xml:space="preserve">. </w:t>
      </w:r>
      <w:r w:rsidRPr="00C8553D">
        <w:rPr>
          <w:rFonts w:ascii="Times New Roman" w:hAnsi="Times New Roman"/>
          <w:color w:val="000000"/>
          <w:sz w:val="28"/>
          <w:szCs w:val="28"/>
        </w:rPr>
        <w:t>Настоящее Положение определяет назначение и задачи</w:t>
      </w:r>
      <w:r w:rsidRPr="00C8553D">
        <w:rPr>
          <w:rFonts w:ascii="Times New Roman" w:hAnsi="Times New Roman"/>
          <w:sz w:val="28"/>
          <w:szCs w:val="28"/>
        </w:rPr>
        <w:t xml:space="preserve"> </w:t>
      </w:r>
      <w:r w:rsidR="005B0E0C">
        <w:rPr>
          <w:rFonts w:ascii="Times New Roman" w:hAnsi="Times New Roman"/>
          <w:sz w:val="28"/>
          <w:szCs w:val="28"/>
        </w:rPr>
        <w:t>и</w:t>
      </w:r>
      <w:r w:rsidR="00F509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2B57" w:rsidRPr="00C8553D">
        <w:rPr>
          <w:rFonts w:ascii="Times New Roman" w:hAnsi="Times New Roman"/>
          <w:color w:val="000000"/>
          <w:sz w:val="28"/>
          <w:szCs w:val="28"/>
        </w:rPr>
        <w:t>реализаци</w:t>
      </w:r>
      <w:r w:rsidR="005B0E0C">
        <w:rPr>
          <w:rFonts w:ascii="Times New Roman" w:hAnsi="Times New Roman"/>
          <w:color w:val="000000"/>
          <w:sz w:val="28"/>
          <w:szCs w:val="28"/>
        </w:rPr>
        <w:t>ю</w:t>
      </w:r>
      <w:r w:rsidRPr="00C8553D">
        <w:rPr>
          <w:rFonts w:ascii="Times New Roman" w:hAnsi="Times New Roman"/>
          <w:color w:val="000000"/>
          <w:sz w:val="28"/>
          <w:szCs w:val="28"/>
        </w:rPr>
        <w:t xml:space="preserve"> мероприятий</w:t>
      </w:r>
      <w:r w:rsidR="00D636DA" w:rsidRPr="00C8553D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Pr="00C85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091A">
        <w:rPr>
          <w:rFonts w:ascii="Times New Roman" w:hAnsi="Times New Roman"/>
          <w:color w:val="000000"/>
          <w:sz w:val="28"/>
          <w:szCs w:val="28"/>
        </w:rPr>
        <w:t xml:space="preserve">созданию, </w:t>
      </w:r>
      <w:r w:rsidRPr="00C8553D">
        <w:rPr>
          <w:rFonts w:ascii="Times New Roman" w:hAnsi="Times New Roman"/>
          <w:color w:val="000000"/>
          <w:sz w:val="28"/>
          <w:szCs w:val="28"/>
        </w:rPr>
        <w:t>совершенствованию</w:t>
      </w:r>
      <w:r w:rsidR="00D636DA" w:rsidRPr="00C8553D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C8553D">
        <w:rPr>
          <w:rFonts w:ascii="Times New Roman" w:hAnsi="Times New Roman"/>
          <w:color w:val="000000"/>
          <w:sz w:val="28"/>
          <w:szCs w:val="28"/>
        </w:rPr>
        <w:t xml:space="preserve"> поддержанию в постоянной готовности </w:t>
      </w:r>
      <w:r w:rsidR="005B0E0C">
        <w:rPr>
          <w:rFonts w:ascii="Times New Roman" w:hAnsi="Times New Roman"/>
          <w:color w:val="000000"/>
          <w:sz w:val="28"/>
          <w:szCs w:val="28"/>
        </w:rPr>
        <w:t xml:space="preserve">к выполнению задач местной </w:t>
      </w:r>
      <w:r w:rsidR="00D636DA" w:rsidRPr="00C8553D">
        <w:rPr>
          <w:rFonts w:ascii="Times New Roman" w:hAnsi="Times New Roman"/>
          <w:color w:val="000000"/>
          <w:sz w:val="28"/>
          <w:szCs w:val="28"/>
        </w:rPr>
        <w:t>системы оповещения</w:t>
      </w:r>
      <w:r w:rsidR="005B0E0C">
        <w:rPr>
          <w:rFonts w:ascii="Times New Roman" w:hAnsi="Times New Roman"/>
          <w:color w:val="000000"/>
          <w:sz w:val="28"/>
          <w:szCs w:val="28"/>
        </w:rPr>
        <w:t>, а также порядок организации и информирования населения Тужинского муниципального района об угрозе и (или) о возникновении чрезвычайных ситуаций муниципального характера</w:t>
      </w:r>
      <w:r w:rsidR="00D636DA" w:rsidRPr="00C8553D">
        <w:rPr>
          <w:rFonts w:ascii="Times New Roman" w:hAnsi="Times New Roman"/>
          <w:color w:val="000000"/>
          <w:sz w:val="28"/>
          <w:szCs w:val="28"/>
        </w:rPr>
        <w:t>.</w:t>
      </w:r>
    </w:p>
    <w:p w:rsidR="009E2D1E" w:rsidRPr="00C8553D" w:rsidRDefault="009E2D1E" w:rsidP="00C855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553D">
        <w:rPr>
          <w:rFonts w:ascii="Times New Roman" w:hAnsi="Times New Roman"/>
          <w:sz w:val="28"/>
          <w:szCs w:val="28"/>
        </w:rPr>
        <w:t>1.</w:t>
      </w:r>
      <w:r w:rsidR="000F60FA" w:rsidRPr="00C8553D">
        <w:rPr>
          <w:rFonts w:ascii="Times New Roman" w:hAnsi="Times New Roman"/>
          <w:sz w:val="28"/>
          <w:szCs w:val="28"/>
        </w:rPr>
        <w:t>3</w:t>
      </w:r>
      <w:r w:rsidRPr="00C8553D">
        <w:rPr>
          <w:rFonts w:ascii="Times New Roman" w:hAnsi="Times New Roman"/>
          <w:sz w:val="28"/>
          <w:szCs w:val="28"/>
        </w:rPr>
        <w:t xml:space="preserve">. </w:t>
      </w:r>
      <w:r w:rsidR="005B0E0C">
        <w:rPr>
          <w:rFonts w:ascii="Times New Roman" w:hAnsi="Times New Roman"/>
          <w:sz w:val="28"/>
          <w:szCs w:val="28"/>
        </w:rPr>
        <w:t>Местная система оповещения</w:t>
      </w:r>
      <w:r w:rsidRPr="00C8553D">
        <w:rPr>
          <w:rFonts w:ascii="Times New Roman" w:hAnsi="Times New Roman"/>
          <w:sz w:val="28"/>
          <w:szCs w:val="28"/>
        </w:rPr>
        <w:t xml:space="preserve"> предназначена для обеспечения:</w:t>
      </w:r>
    </w:p>
    <w:p w:rsidR="009E2D1E" w:rsidRPr="00C8553D" w:rsidRDefault="009E2D1E" w:rsidP="00C855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553D">
        <w:rPr>
          <w:rFonts w:ascii="Times New Roman" w:hAnsi="Times New Roman"/>
          <w:sz w:val="28"/>
          <w:szCs w:val="28"/>
        </w:rPr>
        <w:t xml:space="preserve">выполнения мероприятий по организованному и своевременному переводу </w:t>
      </w:r>
      <w:r w:rsidR="00EF39A5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C8553D">
        <w:rPr>
          <w:rFonts w:ascii="Times New Roman" w:hAnsi="Times New Roman"/>
          <w:sz w:val="28"/>
          <w:szCs w:val="28"/>
        </w:rPr>
        <w:t xml:space="preserve"> </w:t>
      </w:r>
      <w:r w:rsidR="00C93EDC" w:rsidRPr="00C8553D">
        <w:rPr>
          <w:rFonts w:ascii="Times New Roman" w:hAnsi="Times New Roman"/>
          <w:sz w:val="28"/>
          <w:szCs w:val="28"/>
        </w:rPr>
        <w:t>Тужинского муниципального</w:t>
      </w:r>
      <w:r w:rsidRPr="00C8553D">
        <w:rPr>
          <w:rFonts w:ascii="Times New Roman" w:hAnsi="Times New Roman"/>
          <w:sz w:val="28"/>
          <w:szCs w:val="28"/>
        </w:rPr>
        <w:t xml:space="preserve"> района Кировской области на условия военного времени, а также оповещения населения </w:t>
      </w:r>
      <w:r w:rsidR="00C93EDC" w:rsidRPr="00C8553D">
        <w:rPr>
          <w:rFonts w:ascii="Times New Roman" w:hAnsi="Times New Roman"/>
          <w:sz w:val="28"/>
          <w:szCs w:val="28"/>
        </w:rPr>
        <w:t>Тужинского муниципального</w:t>
      </w:r>
      <w:r w:rsidRPr="00C8553D">
        <w:rPr>
          <w:rFonts w:ascii="Times New Roman" w:hAnsi="Times New Roman"/>
          <w:sz w:val="28"/>
          <w:szCs w:val="28"/>
        </w:rPr>
        <w:t xml:space="preserve"> района</w:t>
      </w:r>
      <w:r w:rsidRPr="00C8553D">
        <w:rPr>
          <w:rFonts w:ascii="Times New Roman" w:hAnsi="Times New Roman"/>
          <w:i/>
          <w:sz w:val="28"/>
          <w:szCs w:val="28"/>
        </w:rPr>
        <w:t xml:space="preserve"> </w:t>
      </w:r>
      <w:r w:rsidRPr="00C8553D">
        <w:rPr>
          <w:rFonts w:ascii="Times New Roman" w:hAnsi="Times New Roman"/>
          <w:sz w:val="28"/>
          <w:szCs w:val="28"/>
        </w:rPr>
        <w:t xml:space="preserve">Кировской области об опасностях, возникающих при угрозе возникновения или возникновении чрезвычайных ситуаций природного и техногенного характера (далее – ЧС), а также возникающих при ведении военных действий или вследствие этих действий, и о правилах поведения населения и мероприятиях по </w:t>
      </w:r>
      <w:r w:rsidR="008B004F" w:rsidRPr="00C8553D">
        <w:rPr>
          <w:rFonts w:ascii="Times New Roman" w:hAnsi="Times New Roman"/>
          <w:sz w:val="28"/>
          <w:szCs w:val="28"/>
        </w:rPr>
        <w:t xml:space="preserve">его </w:t>
      </w:r>
      <w:r w:rsidRPr="00C8553D">
        <w:rPr>
          <w:rFonts w:ascii="Times New Roman" w:hAnsi="Times New Roman"/>
          <w:sz w:val="28"/>
          <w:szCs w:val="28"/>
        </w:rPr>
        <w:t>защите;</w:t>
      </w:r>
    </w:p>
    <w:p w:rsidR="009E2D1E" w:rsidRPr="00C8553D" w:rsidRDefault="009E2D1E" w:rsidP="00C855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553D">
        <w:rPr>
          <w:rFonts w:ascii="Times New Roman" w:hAnsi="Times New Roman"/>
          <w:sz w:val="28"/>
          <w:szCs w:val="28"/>
        </w:rPr>
        <w:lastRenderedPageBreak/>
        <w:t xml:space="preserve">информирования о прогнозируемых и возникших ЧС, принимаемых мерах по обеспечению защиты населения и территорий </w:t>
      </w:r>
      <w:r w:rsidR="00C93EDC" w:rsidRPr="00C8553D">
        <w:rPr>
          <w:rFonts w:ascii="Times New Roman" w:hAnsi="Times New Roman"/>
          <w:sz w:val="28"/>
          <w:szCs w:val="28"/>
        </w:rPr>
        <w:t>Тужинского муниципального</w:t>
      </w:r>
      <w:r w:rsidRPr="00C8553D">
        <w:rPr>
          <w:rFonts w:ascii="Times New Roman" w:hAnsi="Times New Roman"/>
          <w:sz w:val="28"/>
          <w:szCs w:val="28"/>
        </w:rPr>
        <w:t xml:space="preserve"> района Кировской области, приемах и способах защиты.</w:t>
      </w:r>
    </w:p>
    <w:p w:rsidR="009E2D1E" w:rsidRPr="00C8553D" w:rsidRDefault="009E2D1E" w:rsidP="00C855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553D">
        <w:rPr>
          <w:rFonts w:ascii="Times New Roman" w:hAnsi="Times New Roman"/>
          <w:sz w:val="28"/>
          <w:szCs w:val="28"/>
        </w:rPr>
        <w:t>1.</w:t>
      </w:r>
      <w:r w:rsidR="000F60FA" w:rsidRPr="00C8553D">
        <w:rPr>
          <w:rFonts w:ascii="Times New Roman" w:hAnsi="Times New Roman"/>
          <w:sz w:val="28"/>
          <w:szCs w:val="28"/>
        </w:rPr>
        <w:t>4</w:t>
      </w:r>
      <w:r w:rsidRPr="00C8553D">
        <w:rPr>
          <w:rFonts w:ascii="Times New Roman" w:hAnsi="Times New Roman"/>
          <w:sz w:val="28"/>
          <w:szCs w:val="28"/>
        </w:rPr>
        <w:t xml:space="preserve">. Основной задачей </w:t>
      </w:r>
      <w:r w:rsidR="005B0E0C">
        <w:rPr>
          <w:rFonts w:ascii="Times New Roman" w:hAnsi="Times New Roman"/>
          <w:sz w:val="28"/>
          <w:szCs w:val="28"/>
        </w:rPr>
        <w:t>местной системы оповещения</w:t>
      </w:r>
      <w:r w:rsidRPr="00C8553D">
        <w:rPr>
          <w:rFonts w:ascii="Times New Roman" w:hAnsi="Times New Roman"/>
          <w:sz w:val="28"/>
          <w:szCs w:val="28"/>
        </w:rPr>
        <w:t xml:space="preserve"> является доведение информации и сигналов оповещения до:</w:t>
      </w:r>
    </w:p>
    <w:p w:rsidR="009E2D1E" w:rsidRDefault="009E2D1E" w:rsidP="00C855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553D">
        <w:rPr>
          <w:rFonts w:ascii="Times New Roman" w:hAnsi="Times New Roman"/>
          <w:sz w:val="28"/>
          <w:szCs w:val="28"/>
        </w:rPr>
        <w:t>органов управления и руководящего состава гражданской обороны,</w:t>
      </w:r>
      <w:r w:rsidRPr="00C8553D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C8553D">
        <w:rPr>
          <w:rFonts w:ascii="Times New Roman" w:hAnsi="Times New Roman"/>
          <w:sz w:val="28"/>
          <w:szCs w:val="28"/>
        </w:rPr>
        <w:t xml:space="preserve">звена территориальной подсистемы единой государственной системы предупреждения и ликвидации чрезвычайных ситуаций (далее – </w:t>
      </w:r>
      <w:r w:rsidR="00C93EDC" w:rsidRPr="00C8553D">
        <w:rPr>
          <w:rFonts w:ascii="Times New Roman" w:hAnsi="Times New Roman"/>
          <w:sz w:val="28"/>
          <w:szCs w:val="28"/>
        </w:rPr>
        <w:t>ТП</w:t>
      </w:r>
      <w:r w:rsidRPr="00C8553D">
        <w:rPr>
          <w:rFonts w:ascii="Times New Roman" w:hAnsi="Times New Roman"/>
          <w:sz w:val="28"/>
          <w:szCs w:val="28"/>
        </w:rPr>
        <w:t xml:space="preserve"> РСЧС) </w:t>
      </w:r>
      <w:r w:rsidR="00C93EDC" w:rsidRPr="00C8553D">
        <w:rPr>
          <w:rFonts w:ascii="Times New Roman" w:hAnsi="Times New Roman"/>
          <w:sz w:val="28"/>
          <w:szCs w:val="28"/>
        </w:rPr>
        <w:t>Тужинского муниципального</w:t>
      </w:r>
      <w:r w:rsidRPr="00C8553D">
        <w:rPr>
          <w:rFonts w:ascii="Times New Roman" w:hAnsi="Times New Roman"/>
          <w:sz w:val="28"/>
          <w:szCs w:val="28"/>
        </w:rPr>
        <w:t xml:space="preserve"> района Кировской области;</w:t>
      </w:r>
    </w:p>
    <w:p w:rsidR="005B0E0C" w:rsidRPr="00C8553D" w:rsidRDefault="005B0E0C" w:rsidP="00C855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дежурно-диспетчерских служб </w:t>
      </w:r>
      <w:r w:rsidR="0045126E">
        <w:rPr>
          <w:rFonts w:ascii="Times New Roman" w:hAnsi="Times New Roman"/>
          <w:sz w:val="28"/>
          <w:szCs w:val="28"/>
        </w:rPr>
        <w:t xml:space="preserve">Тужинского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="0045126E">
        <w:rPr>
          <w:rFonts w:ascii="Times New Roman" w:hAnsi="Times New Roman"/>
          <w:sz w:val="28"/>
          <w:szCs w:val="28"/>
        </w:rPr>
        <w:t>;</w:t>
      </w:r>
    </w:p>
    <w:p w:rsidR="009E2D1E" w:rsidRPr="00C8553D" w:rsidRDefault="009E2D1E" w:rsidP="00C855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553D">
        <w:rPr>
          <w:rFonts w:ascii="Times New Roman" w:hAnsi="Times New Roman"/>
          <w:sz w:val="28"/>
          <w:szCs w:val="28"/>
        </w:rPr>
        <w:t xml:space="preserve">сил постоянной готовности звена </w:t>
      </w:r>
      <w:r w:rsidR="00C93EDC" w:rsidRPr="00C8553D">
        <w:rPr>
          <w:rFonts w:ascii="Times New Roman" w:hAnsi="Times New Roman"/>
          <w:sz w:val="28"/>
          <w:szCs w:val="28"/>
        </w:rPr>
        <w:t>ТП</w:t>
      </w:r>
      <w:r w:rsidRPr="00C8553D">
        <w:rPr>
          <w:rFonts w:ascii="Times New Roman" w:hAnsi="Times New Roman"/>
          <w:sz w:val="28"/>
          <w:szCs w:val="28"/>
        </w:rPr>
        <w:t xml:space="preserve"> РСЧС, предназначенных и выделяемых (привлекаемых) для ликвидации ЧС, аварийно-спасательных служб, обеспечивающих выполнение мероприятий гражданской обороны на территории </w:t>
      </w:r>
      <w:r w:rsidR="00C93EDC" w:rsidRPr="00C8553D">
        <w:rPr>
          <w:rFonts w:ascii="Times New Roman" w:hAnsi="Times New Roman"/>
          <w:sz w:val="28"/>
          <w:szCs w:val="28"/>
        </w:rPr>
        <w:t>Тужинского муниципального</w:t>
      </w:r>
      <w:r w:rsidRPr="00C8553D">
        <w:rPr>
          <w:rFonts w:ascii="Times New Roman" w:hAnsi="Times New Roman"/>
          <w:sz w:val="28"/>
          <w:szCs w:val="28"/>
        </w:rPr>
        <w:t xml:space="preserve"> района Кировской области;</w:t>
      </w:r>
    </w:p>
    <w:p w:rsidR="009E2D1E" w:rsidRPr="00C8553D" w:rsidRDefault="009E2D1E" w:rsidP="00C855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553D">
        <w:rPr>
          <w:rFonts w:ascii="Times New Roman" w:hAnsi="Times New Roman"/>
          <w:sz w:val="28"/>
          <w:szCs w:val="28"/>
        </w:rPr>
        <w:t xml:space="preserve">населения, проживающего на территории </w:t>
      </w:r>
      <w:r w:rsidR="00C93EDC" w:rsidRPr="00C8553D">
        <w:rPr>
          <w:rFonts w:ascii="Times New Roman" w:hAnsi="Times New Roman"/>
          <w:sz w:val="28"/>
          <w:szCs w:val="28"/>
        </w:rPr>
        <w:t>Тужинского муниципального</w:t>
      </w:r>
      <w:r w:rsidRPr="00C8553D">
        <w:rPr>
          <w:rFonts w:ascii="Times New Roman" w:hAnsi="Times New Roman"/>
          <w:sz w:val="28"/>
          <w:szCs w:val="28"/>
        </w:rPr>
        <w:t xml:space="preserve"> района Кировской области.</w:t>
      </w:r>
    </w:p>
    <w:p w:rsidR="009E2D1E" w:rsidRPr="00C8553D" w:rsidRDefault="009E2D1E" w:rsidP="00C855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553D">
        <w:rPr>
          <w:rFonts w:ascii="Times New Roman" w:hAnsi="Times New Roman"/>
          <w:sz w:val="28"/>
          <w:szCs w:val="28"/>
        </w:rPr>
        <w:t>1.</w:t>
      </w:r>
      <w:r w:rsidR="00EF39A5">
        <w:rPr>
          <w:rFonts w:ascii="Times New Roman" w:hAnsi="Times New Roman"/>
          <w:sz w:val="28"/>
          <w:szCs w:val="28"/>
        </w:rPr>
        <w:t>5</w:t>
      </w:r>
      <w:r w:rsidRPr="00C8553D">
        <w:rPr>
          <w:rFonts w:ascii="Times New Roman" w:hAnsi="Times New Roman"/>
          <w:sz w:val="28"/>
          <w:szCs w:val="28"/>
        </w:rPr>
        <w:t>. Систем</w:t>
      </w:r>
      <w:r w:rsidR="00EF39A5">
        <w:rPr>
          <w:rFonts w:ascii="Times New Roman" w:hAnsi="Times New Roman"/>
          <w:sz w:val="28"/>
          <w:szCs w:val="28"/>
        </w:rPr>
        <w:t>а</w:t>
      </w:r>
      <w:r w:rsidRPr="00C8553D">
        <w:rPr>
          <w:rFonts w:ascii="Times New Roman" w:hAnsi="Times New Roman"/>
          <w:sz w:val="28"/>
          <w:szCs w:val="28"/>
        </w:rPr>
        <w:t xml:space="preserve"> оповещения и информирования, находящ</w:t>
      </w:r>
      <w:r w:rsidR="00EF39A5">
        <w:rPr>
          <w:rFonts w:ascii="Times New Roman" w:hAnsi="Times New Roman"/>
          <w:sz w:val="28"/>
          <w:szCs w:val="28"/>
        </w:rPr>
        <w:t>ая</w:t>
      </w:r>
      <w:r w:rsidRPr="00C8553D">
        <w:rPr>
          <w:rFonts w:ascii="Times New Roman" w:hAnsi="Times New Roman"/>
          <w:sz w:val="28"/>
          <w:szCs w:val="28"/>
        </w:rPr>
        <w:t>ся на территории</w:t>
      </w:r>
      <w:r w:rsidR="00E9061E" w:rsidRPr="00C8553D">
        <w:rPr>
          <w:rFonts w:ascii="Times New Roman" w:hAnsi="Times New Roman"/>
          <w:sz w:val="28"/>
          <w:szCs w:val="28"/>
        </w:rPr>
        <w:t xml:space="preserve"> </w:t>
      </w:r>
      <w:r w:rsidR="00C93EDC" w:rsidRPr="00C8553D">
        <w:rPr>
          <w:rFonts w:ascii="Times New Roman" w:hAnsi="Times New Roman"/>
          <w:sz w:val="28"/>
          <w:szCs w:val="28"/>
        </w:rPr>
        <w:t>Тужинского муниципального</w:t>
      </w:r>
      <w:r w:rsidRPr="00C8553D">
        <w:rPr>
          <w:rFonts w:ascii="Times New Roman" w:hAnsi="Times New Roman"/>
          <w:sz w:val="28"/>
          <w:szCs w:val="28"/>
        </w:rPr>
        <w:t xml:space="preserve"> района Кировской области, должн</w:t>
      </w:r>
      <w:r w:rsidR="00EF39A5">
        <w:rPr>
          <w:rFonts w:ascii="Times New Roman" w:hAnsi="Times New Roman"/>
          <w:sz w:val="28"/>
          <w:szCs w:val="28"/>
        </w:rPr>
        <w:t>а</w:t>
      </w:r>
      <w:r w:rsidRPr="00C8553D">
        <w:rPr>
          <w:rFonts w:ascii="Times New Roman" w:hAnsi="Times New Roman"/>
          <w:sz w:val="28"/>
          <w:szCs w:val="28"/>
        </w:rPr>
        <w:t xml:space="preserve"> быть готов</w:t>
      </w:r>
      <w:r w:rsidR="00EF39A5">
        <w:rPr>
          <w:rFonts w:ascii="Times New Roman" w:hAnsi="Times New Roman"/>
          <w:sz w:val="28"/>
          <w:szCs w:val="28"/>
        </w:rPr>
        <w:t>а</w:t>
      </w:r>
      <w:r w:rsidRPr="00C8553D">
        <w:rPr>
          <w:rFonts w:ascii="Times New Roman" w:hAnsi="Times New Roman"/>
          <w:sz w:val="28"/>
          <w:szCs w:val="28"/>
        </w:rPr>
        <w:t xml:space="preserve"> к выполнению задач как в мирное, так и в военное время. </w:t>
      </w:r>
    </w:p>
    <w:p w:rsidR="009E2D1E" w:rsidRPr="00C8553D" w:rsidRDefault="009E2D1E" w:rsidP="00C855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553D">
        <w:rPr>
          <w:rFonts w:ascii="Times New Roman" w:hAnsi="Times New Roman"/>
          <w:sz w:val="28"/>
          <w:szCs w:val="28"/>
        </w:rPr>
        <w:t>1.</w:t>
      </w:r>
      <w:r w:rsidR="00EF39A5">
        <w:rPr>
          <w:rFonts w:ascii="Times New Roman" w:hAnsi="Times New Roman"/>
          <w:sz w:val="28"/>
          <w:szCs w:val="28"/>
        </w:rPr>
        <w:t>6</w:t>
      </w:r>
      <w:r w:rsidRPr="00C8553D">
        <w:rPr>
          <w:rFonts w:ascii="Times New Roman" w:hAnsi="Times New Roman"/>
          <w:sz w:val="28"/>
          <w:szCs w:val="28"/>
        </w:rPr>
        <w:t>.</w:t>
      </w:r>
      <w:r w:rsidR="00E9061E" w:rsidRPr="00C8553D">
        <w:rPr>
          <w:rFonts w:ascii="Times New Roman" w:hAnsi="Times New Roman"/>
          <w:sz w:val="28"/>
          <w:szCs w:val="28"/>
        </w:rPr>
        <w:t xml:space="preserve"> </w:t>
      </w:r>
      <w:r w:rsidR="00724B84">
        <w:rPr>
          <w:rFonts w:ascii="Times New Roman" w:hAnsi="Times New Roman"/>
          <w:sz w:val="28"/>
          <w:szCs w:val="28"/>
        </w:rPr>
        <w:t>Списание оборудования местной системы оповещения</w:t>
      </w:r>
      <w:r w:rsidRPr="00C8553D">
        <w:rPr>
          <w:rFonts w:ascii="Times New Roman" w:hAnsi="Times New Roman"/>
          <w:sz w:val="28"/>
          <w:szCs w:val="28"/>
        </w:rPr>
        <w:t xml:space="preserve"> проводится в порядке, установленном действующим законодательством Российской Федерации. Документы на списание согласовываются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 и управлением защиты населения и территорий администрации Правительства Кировской области. </w:t>
      </w:r>
    </w:p>
    <w:p w:rsidR="009E2D1E" w:rsidRPr="00C8553D" w:rsidRDefault="009E2D1E" w:rsidP="00C855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553D">
        <w:rPr>
          <w:rFonts w:ascii="Times New Roman" w:hAnsi="Times New Roman"/>
          <w:sz w:val="28"/>
          <w:szCs w:val="28"/>
        </w:rPr>
        <w:t>1.</w:t>
      </w:r>
      <w:r w:rsidR="00EF39A5">
        <w:rPr>
          <w:rFonts w:ascii="Times New Roman" w:hAnsi="Times New Roman"/>
          <w:sz w:val="28"/>
          <w:szCs w:val="28"/>
        </w:rPr>
        <w:t>7</w:t>
      </w:r>
      <w:r w:rsidRPr="00C8553D">
        <w:rPr>
          <w:rFonts w:ascii="Times New Roman" w:hAnsi="Times New Roman"/>
          <w:sz w:val="28"/>
          <w:szCs w:val="28"/>
        </w:rPr>
        <w:t xml:space="preserve">. Порядок использования </w:t>
      </w:r>
      <w:r w:rsidR="00724B84">
        <w:rPr>
          <w:rFonts w:ascii="Times New Roman" w:hAnsi="Times New Roman"/>
          <w:sz w:val="28"/>
          <w:szCs w:val="28"/>
        </w:rPr>
        <w:t xml:space="preserve">местной системы </w:t>
      </w:r>
      <w:r w:rsidRPr="00C8553D">
        <w:rPr>
          <w:rFonts w:ascii="Times New Roman" w:hAnsi="Times New Roman"/>
          <w:sz w:val="28"/>
          <w:szCs w:val="28"/>
        </w:rPr>
        <w:t xml:space="preserve">определяется нормативными правовыми актами администрации </w:t>
      </w:r>
      <w:r w:rsidR="00C93EDC" w:rsidRPr="00C8553D">
        <w:rPr>
          <w:rFonts w:ascii="Times New Roman" w:hAnsi="Times New Roman"/>
          <w:sz w:val="28"/>
          <w:szCs w:val="28"/>
        </w:rPr>
        <w:t>Тужинского муниципального</w:t>
      </w:r>
      <w:r w:rsidRPr="00C8553D">
        <w:rPr>
          <w:rFonts w:ascii="Times New Roman" w:hAnsi="Times New Roman"/>
          <w:sz w:val="28"/>
          <w:szCs w:val="28"/>
        </w:rPr>
        <w:t xml:space="preserve"> района Кировской области.</w:t>
      </w:r>
    </w:p>
    <w:p w:rsidR="00687F7B" w:rsidRDefault="00687F7B" w:rsidP="00C8553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750B5" w:rsidRDefault="009F3A59" w:rsidP="00C8553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8553D">
        <w:rPr>
          <w:rFonts w:ascii="Times New Roman" w:hAnsi="Times New Roman"/>
          <w:b/>
          <w:sz w:val="28"/>
          <w:szCs w:val="28"/>
        </w:rPr>
        <w:t xml:space="preserve">2. Порядок </w:t>
      </w:r>
      <w:r w:rsidR="001750B5">
        <w:rPr>
          <w:rFonts w:ascii="Times New Roman" w:hAnsi="Times New Roman"/>
          <w:b/>
          <w:sz w:val="28"/>
          <w:szCs w:val="28"/>
        </w:rPr>
        <w:t xml:space="preserve">доведения информации </w:t>
      </w:r>
    </w:p>
    <w:p w:rsidR="009F3A59" w:rsidRPr="00C8553D" w:rsidRDefault="001750B5" w:rsidP="00C8553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сигналов</w:t>
      </w:r>
      <w:r w:rsidR="009F3A59" w:rsidRPr="00C8553D">
        <w:rPr>
          <w:rFonts w:ascii="Times New Roman" w:hAnsi="Times New Roman"/>
          <w:b/>
          <w:sz w:val="28"/>
          <w:szCs w:val="28"/>
        </w:rPr>
        <w:t xml:space="preserve"> оповещения </w:t>
      </w:r>
      <w:r>
        <w:rPr>
          <w:rFonts w:ascii="Times New Roman" w:hAnsi="Times New Roman"/>
          <w:b/>
          <w:sz w:val="28"/>
          <w:szCs w:val="28"/>
        </w:rPr>
        <w:t>до</w:t>
      </w:r>
      <w:r w:rsidR="009F3A59" w:rsidRPr="00C8553D">
        <w:rPr>
          <w:rFonts w:ascii="Times New Roman" w:hAnsi="Times New Roman"/>
          <w:b/>
          <w:sz w:val="28"/>
          <w:szCs w:val="28"/>
        </w:rPr>
        <w:t xml:space="preserve"> населения</w:t>
      </w:r>
    </w:p>
    <w:p w:rsidR="002F4595" w:rsidRDefault="00E52F7B" w:rsidP="002F45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Основной способ оповещения населения</w:t>
      </w:r>
      <w:r w:rsidR="002F4595">
        <w:rPr>
          <w:rFonts w:ascii="Times New Roman" w:hAnsi="Times New Roman"/>
          <w:sz w:val="28"/>
          <w:szCs w:val="28"/>
        </w:rPr>
        <w:t>:</w:t>
      </w:r>
    </w:p>
    <w:p w:rsidR="002F4595" w:rsidRPr="00C8553D" w:rsidRDefault="002F4595" w:rsidP="002F45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553D">
        <w:rPr>
          <w:rFonts w:ascii="Times New Roman" w:hAnsi="Times New Roman"/>
          <w:sz w:val="28"/>
          <w:szCs w:val="28"/>
        </w:rPr>
        <w:t>путем передачи информации и сигналов оповещения по средствам телефонной связи, мобильной сотовой связи с использованием системы автодозвона «</w:t>
      </w:r>
      <w:r>
        <w:rPr>
          <w:rFonts w:ascii="Times New Roman" w:hAnsi="Times New Roman"/>
          <w:sz w:val="28"/>
          <w:szCs w:val="28"/>
          <w:lang w:val="en-US"/>
        </w:rPr>
        <w:t>SP</w:t>
      </w:r>
      <w:r w:rsidRPr="002F4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Robot</w:t>
      </w:r>
      <w:r w:rsidRPr="00C8553D">
        <w:rPr>
          <w:rFonts w:ascii="Times New Roman" w:hAnsi="Times New Roman"/>
          <w:sz w:val="28"/>
          <w:szCs w:val="28"/>
        </w:rPr>
        <w:t>» единой дежурно-диспетчерской службы Тужинского муниципального района;</w:t>
      </w:r>
    </w:p>
    <w:p w:rsidR="002F4595" w:rsidRPr="00C8553D" w:rsidRDefault="002F4595" w:rsidP="002F45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553D">
        <w:rPr>
          <w:rFonts w:ascii="Times New Roman" w:hAnsi="Times New Roman"/>
          <w:sz w:val="28"/>
          <w:szCs w:val="28"/>
        </w:rPr>
        <w:t>передачи сигналов оповещения через запуск электросирен, ручных сирен, гудков транспортными средствами;</w:t>
      </w:r>
    </w:p>
    <w:p w:rsidR="002F4595" w:rsidRPr="00C8553D" w:rsidRDefault="002F4595" w:rsidP="002F45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553D">
        <w:rPr>
          <w:rFonts w:ascii="Times New Roman" w:hAnsi="Times New Roman"/>
          <w:sz w:val="28"/>
          <w:szCs w:val="28"/>
        </w:rPr>
        <w:lastRenderedPageBreak/>
        <w:t>передачи информации и сигналов оповещения по стационарным средствам громкоговорящей связи, по средствам громкоговорящей связи, установленным на автомобилях</w:t>
      </w:r>
      <w:r>
        <w:rPr>
          <w:rFonts w:ascii="Times New Roman" w:hAnsi="Times New Roman"/>
          <w:sz w:val="28"/>
          <w:szCs w:val="28"/>
        </w:rPr>
        <w:t xml:space="preserve"> пункта полиции «Тужинский» МО</w:t>
      </w:r>
      <w:r w:rsidRPr="009122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МВД</w:t>
      </w:r>
      <w:r w:rsidRPr="0091226E">
        <w:rPr>
          <w:rFonts w:ascii="Times New Roman" w:hAnsi="Times New Roman"/>
          <w:sz w:val="28"/>
          <w:szCs w:val="28"/>
        </w:rPr>
        <w:t xml:space="preserve"> России «Яранский»</w:t>
      </w:r>
      <w:r>
        <w:rPr>
          <w:rFonts w:ascii="Times New Roman" w:hAnsi="Times New Roman"/>
          <w:sz w:val="28"/>
          <w:szCs w:val="28"/>
        </w:rPr>
        <w:t xml:space="preserve"> и ПЧ-56 ФГКУ «4 ОФПС по Кировской области»</w:t>
      </w:r>
      <w:r w:rsidRPr="0091226E">
        <w:rPr>
          <w:rFonts w:ascii="Times New Roman" w:hAnsi="Times New Roman"/>
          <w:sz w:val="28"/>
          <w:szCs w:val="28"/>
        </w:rPr>
        <w:t>;</w:t>
      </w:r>
    </w:p>
    <w:p w:rsidR="002F4595" w:rsidRPr="00C8553D" w:rsidRDefault="002F4595" w:rsidP="002F45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553D">
        <w:rPr>
          <w:rFonts w:ascii="Times New Roman" w:hAnsi="Times New Roman"/>
          <w:sz w:val="28"/>
          <w:szCs w:val="28"/>
        </w:rPr>
        <w:t>передачи сигналов оповещения ударами в рельс (гонг, набат, рынду);</w:t>
      </w:r>
    </w:p>
    <w:p w:rsidR="002F4595" w:rsidRPr="00C8553D" w:rsidRDefault="002D482A" w:rsidP="002F45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553D">
        <w:rPr>
          <w:rFonts w:ascii="Times New Roman" w:hAnsi="Times New Roman"/>
          <w:sz w:val="28"/>
          <w:szCs w:val="28"/>
        </w:rPr>
        <w:t xml:space="preserve">путем передачи информации и сигналов оповещения </w:t>
      </w:r>
      <w:r>
        <w:rPr>
          <w:rFonts w:ascii="Times New Roman" w:hAnsi="Times New Roman"/>
          <w:sz w:val="28"/>
          <w:szCs w:val="28"/>
        </w:rPr>
        <w:t xml:space="preserve">с помощью </w:t>
      </w:r>
      <w:r w:rsidR="002F4595" w:rsidRPr="00C8553D">
        <w:rPr>
          <w:rFonts w:ascii="Times New Roman" w:hAnsi="Times New Roman"/>
          <w:sz w:val="28"/>
          <w:szCs w:val="28"/>
        </w:rPr>
        <w:t>подворового обхода (объезда).</w:t>
      </w:r>
    </w:p>
    <w:p w:rsidR="00A57674" w:rsidRPr="00C8553D" w:rsidRDefault="00A57674" w:rsidP="00C855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553D">
        <w:rPr>
          <w:rFonts w:ascii="Times New Roman" w:hAnsi="Times New Roman"/>
          <w:sz w:val="28"/>
          <w:szCs w:val="28"/>
        </w:rPr>
        <w:t>2.</w:t>
      </w:r>
      <w:r w:rsidR="00826985" w:rsidRPr="00C8553D">
        <w:rPr>
          <w:rFonts w:ascii="Times New Roman" w:hAnsi="Times New Roman"/>
          <w:sz w:val="28"/>
          <w:szCs w:val="28"/>
        </w:rPr>
        <w:t>1.</w:t>
      </w:r>
      <w:r w:rsidRPr="00C8553D">
        <w:rPr>
          <w:rFonts w:ascii="Times New Roman" w:hAnsi="Times New Roman"/>
          <w:sz w:val="28"/>
          <w:szCs w:val="28"/>
        </w:rPr>
        <w:t xml:space="preserve"> </w:t>
      </w:r>
      <w:r w:rsidR="002F4595">
        <w:rPr>
          <w:rFonts w:ascii="Times New Roman" w:hAnsi="Times New Roman"/>
          <w:sz w:val="28"/>
          <w:szCs w:val="28"/>
        </w:rPr>
        <w:t>Р</w:t>
      </w:r>
      <w:r w:rsidRPr="00C8553D">
        <w:rPr>
          <w:rFonts w:ascii="Times New Roman" w:hAnsi="Times New Roman"/>
          <w:sz w:val="28"/>
          <w:szCs w:val="28"/>
        </w:rPr>
        <w:t xml:space="preserve">ешение </w:t>
      </w:r>
      <w:r w:rsidR="002F4595">
        <w:rPr>
          <w:rFonts w:ascii="Times New Roman" w:hAnsi="Times New Roman"/>
          <w:sz w:val="28"/>
          <w:szCs w:val="28"/>
        </w:rPr>
        <w:t xml:space="preserve">о задействовании местной системы оповещения </w:t>
      </w:r>
      <w:r w:rsidRPr="00C8553D">
        <w:rPr>
          <w:rFonts w:ascii="Times New Roman" w:hAnsi="Times New Roman"/>
          <w:sz w:val="28"/>
          <w:szCs w:val="28"/>
        </w:rPr>
        <w:t xml:space="preserve"> п</w:t>
      </w:r>
      <w:r w:rsidR="002F4595">
        <w:rPr>
          <w:rFonts w:ascii="Times New Roman" w:hAnsi="Times New Roman"/>
          <w:sz w:val="28"/>
          <w:szCs w:val="28"/>
        </w:rPr>
        <w:t>ринимает</w:t>
      </w:r>
      <w:r w:rsidR="00CF4477" w:rsidRPr="00C8553D">
        <w:rPr>
          <w:rFonts w:ascii="Times New Roman" w:hAnsi="Times New Roman"/>
          <w:sz w:val="28"/>
          <w:szCs w:val="28"/>
        </w:rPr>
        <w:t xml:space="preserve"> </w:t>
      </w:r>
      <w:r w:rsidRPr="00C8553D">
        <w:rPr>
          <w:rFonts w:ascii="Times New Roman" w:hAnsi="Times New Roman"/>
          <w:sz w:val="28"/>
          <w:szCs w:val="28"/>
        </w:rPr>
        <w:t>глав</w:t>
      </w:r>
      <w:r w:rsidR="002F4595">
        <w:rPr>
          <w:rFonts w:ascii="Times New Roman" w:hAnsi="Times New Roman"/>
          <w:sz w:val="28"/>
          <w:szCs w:val="28"/>
        </w:rPr>
        <w:t>а</w:t>
      </w:r>
      <w:r w:rsidRPr="00C8553D">
        <w:rPr>
          <w:rFonts w:ascii="Times New Roman" w:hAnsi="Times New Roman"/>
          <w:sz w:val="28"/>
          <w:szCs w:val="28"/>
        </w:rPr>
        <w:t xml:space="preserve"> Тужинского муниципального района, в его отсутствие глав</w:t>
      </w:r>
      <w:r w:rsidR="002F4595">
        <w:rPr>
          <w:rFonts w:ascii="Times New Roman" w:hAnsi="Times New Roman"/>
          <w:sz w:val="28"/>
          <w:szCs w:val="28"/>
        </w:rPr>
        <w:t>а</w:t>
      </w:r>
      <w:r w:rsidRPr="00C8553D">
        <w:rPr>
          <w:rFonts w:ascii="Times New Roman" w:hAnsi="Times New Roman"/>
          <w:sz w:val="28"/>
          <w:szCs w:val="28"/>
        </w:rPr>
        <w:t xml:space="preserve"> администрации Тужинского муниципального</w:t>
      </w:r>
      <w:r w:rsidR="008B004F" w:rsidRPr="00C8553D">
        <w:rPr>
          <w:rFonts w:ascii="Times New Roman" w:hAnsi="Times New Roman"/>
          <w:sz w:val="28"/>
          <w:szCs w:val="28"/>
        </w:rPr>
        <w:t xml:space="preserve"> района </w:t>
      </w:r>
      <w:r w:rsidR="002F4595">
        <w:rPr>
          <w:rFonts w:ascii="Times New Roman" w:hAnsi="Times New Roman"/>
          <w:sz w:val="28"/>
          <w:szCs w:val="28"/>
        </w:rPr>
        <w:t>либо</w:t>
      </w:r>
      <w:r w:rsidR="008B004F" w:rsidRPr="00C8553D">
        <w:rPr>
          <w:rFonts w:ascii="Times New Roman" w:hAnsi="Times New Roman"/>
          <w:sz w:val="28"/>
          <w:szCs w:val="28"/>
        </w:rPr>
        <w:t xml:space="preserve"> лиц</w:t>
      </w:r>
      <w:r w:rsidR="002F4595">
        <w:rPr>
          <w:rFonts w:ascii="Times New Roman" w:hAnsi="Times New Roman"/>
          <w:sz w:val="28"/>
          <w:szCs w:val="28"/>
        </w:rPr>
        <w:t>о</w:t>
      </w:r>
      <w:r w:rsidR="008B004F" w:rsidRPr="00C8553D">
        <w:rPr>
          <w:rFonts w:ascii="Times New Roman" w:hAnsi="Times New Roman"/>
          <w:sz w:val="28"/>
          <w:szCs w:val="28"/>
        </w:rPr>
        <w:t>,</w:t>
      </w:r>
      <w:r w:rsidR="00CF4477" w:rsidRPr="00C8553D">
        <w:rPr>
          <w:rFonts w:ascii="Times New Roman" w:hAnsi="Times New Roman"/>
          <w:sz w:val="28"/>
          <w:szCs w:val="28"/>
        </w:rPr>
        <w:t xml:space="preserve"> его замещающе</w:t>
      </w:r>
      <w:r w:rsidR="002F4595">
        <w:rPr>
          <w:rFonts w:ascii="Times New Roman" w:hAnsi="Times New Roman"/>
          <w:sz w:val="28"/>
          <w:szCs w:val="28"/>
        </w:rPr>
        <w:t>е</w:t>
      </w:r>
      <w:r w:rsidR="00CF4477" w:rsidRPr="00C8553D">
        <w:rPr>
          <w:rFonts w:ascii="Times New Roman" w:hAnsi="Times New Roman"/>
          <w:sz w:val="28"/>
          <w:szCs w:val="28"/>
        </w:rPr>
        <w:t>.</w:t>
      </w:r>
    </w:p>
    <w:p w:rsidR="00CF4477" w:rsidRPr="00C8553D" w:rsidRDefault="00826985" w:rsidP="00C855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553D">
        <w:rPr>
          <w:rFonts w:ascii="Times New Roman" w:hAnsi="Times New Roman"/>
          <w:sz w:val="28"/>
          <w:szCs w:val="28"/>
        </w:rPr>
        <w:t xml:space="preserve">2.2. </w:t>
      </w:r>
      <w:r w:rsidR="002F4595">
        <w:rPr>
          <w:rFonts w:ascii="Times New Roman" w:hAnsi="Times New Roman"/>
          <w:sz w:val="28"/>
          <w:szCs w:val="28"/>
        </w:rPr>
        <w:t>З</w:t>
      </w:r>
      <w:r w:rsidRPr="00C8553D">
        <w:rPr>
          <w:rFonts w:ascii="Times New Roman" w:hAnsi="Times New Roman"/>
          <w:sz w:val="28"/>
          <w:szCs w:val="28"/>
        </w:rPr>
        <w:t xml:space="preserve">апуск </w:t>
      </w:r>
      <w:r w:rsidR="002F4595">
        <w:rPr>
          <w:rFonts w:ascii="Times New Roman" w:hAnsi="Times New Roman"/>
          <w:sz w:val="28"/>
          <w:szCs w:val="28"/>
        </w:rPr>
        <w:t xml:space="preserve">местной системы </w:t>
      </w:r>
      <w:r w:rsidR="00EF39A5">
        <w:rPr>
          <w:rFonts w:ascii="Times New Roman" w:hAnsi="Times New Roman"/>
          <w:sz w:val="28"/>
          <w:szCs w:val="28"/>
        </w:rPr>
        <w:t>оповещения</w:t>
      </w:r>
      <w:r w:rsidRPr="00C8553D">
        <w:rPr>
          <w:rFonts w:ascii="Times New Roman" w:hAnsi="Times New Roman"/>
          <w:sz w:val="28"/>
          <w:szCs w:val="28"/>
        </w:rPr>
        <w:t xml:space="preserve"> осуществляется </w:t>
      </w:r>
      <w:r w:rsidR="002F4595">
        <w:rPr>
          <w:rFonts w:ascii="Times New Roman" w:hAnsi="Times New Roman"/>
          <w:sz w:val="28"/>
          <w:szCs w:val="28"/>
        </w:rPr>
        <w:t xml:space="preserve">органом повседневного управления территориальной </w:t>
      </w:r>
      <w:r w:rsidR="00EF39A5">
        <w:rPr>
          <w:rFonts w:ascii="Times New Roman" w:hAnsi="Times New Roman"/>
          <w:sz w:val="28"/>
          <w:szCs w:val="28"/>
        </w:rPr>
        <w:t>под</w:t>
      </w:r>
      <w:r w:rsidR="002F4595">
        <w:rPr>
          <w:rFonts w:ascii="Times New Roman" w:hAnsi="Times New Roman"/>
          <w:sz w:val="28"/>
          <w:szCs w:val="28"/>
        </w:rPr>
        <w:t xml:space="preserve">системы единой государственной системы предупреждения и ликвидации чрезвычайных ситуаций - </w:t>
      </w:r>
      <w:r w:rsidRPr="00C8553D">
        <w:rPr>
          <w:rFonts w:ascii="Times New Roman" w:hAnsi="Times New Roman"/>
          <w:sz w:val="28"/>
          <w:szCs w:val="28"/>
        </w:rPr>
        <w:t>единой дежурно-диспетчерской служб</w:t>
      </w:r>
      <w:r w:rsidR="002F4595">
        <w:rPr>
          <w:rFonts w:ascii="Times New Roman" w:hAnsi="Times New Roman"/>
          <w:sz w:val="28"/>
          <w:szCs w:val="28"/>
        </w:rPr>
        <w:t>ой</w:t>
      </w:r>
      <w:r w:rsidRPr="00C8553D">
        <w:rPr>
          <w:rFonts w:ascii="Times New Roman" w:hAnsi="Times New Roman"/>
          <w:sz w:val="28"/>
          <w:szCs w:val="28"/>
        </w:rPr>
        <w:t xml:space="preserve"> Тужинского муниципального района в соответствии с Инструкцией.</w:t>
      </w:r>
    </w:p>
    <w:p w:rsidR="00885EB2" w:rsidRPr="00C8553D" w:rsidRDefault="00885EB2" w:rsidP="00C855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553D">
        <w:rPr>
          <w:rFonts w:ascii="Times New Roman" w:hAnsi="Times New Roman"/>
          <w:sz w:val="28"/>
          <w:szCs w:val="28"/>
        </w:rPr>
        <w:t>2.</w:t>
      </w:r>
      <w:r w:rsidR="00581916" w:rsidRPr="00C8553D">
        <w:rPr>
          <w:rFonts w:ascii="Times New Roman" w:hAnsi="Times New Roman"/>
          <w:sz w:val="28"/>
          <w:szCs w:val="28"/>
        </w:rPr>
        <w:t>4</w:t>
      </w:r>
      <w:r w:rsidRPr="00C8553D">
        <w:rPr>
          <w:rFonts w:ascii="Times New Roman" w:hAnsi="Times New Roman"/>
          <w:sz w:val="28"/>
          <w:szCs w:val="28"/>
        </w:rPr>
        <w:t xml:space="preserve">. Для привлечения внимания населения перед подачей речевой информации проводится </w:t>
      </w:r>
      <w:r w:rsidR="003972FB">
        <w:rPr>
          <w:rFonts w:ascii="Times New Roman" w:hAnsi="Times New Roman"/>
          <w:sz w:val="28"/>
          <w:szCs w:val="28"/>
        </w:rPr>
        <w:t>включение</w:t>
      </w:r>
      <w:r w:rsidRPr="00C8553D">
        <w:rPr>
          <w:rFonts w:ascii="Times New Roman" w:hAnsi="Times New Roman"/>
          <w:sz w:val="28"/>
          <w:szCs w:val="28"/>
        </w:rPr>
        <w:t xml:space="preserve"> электросирен, ручных сирен, подача сигналов ударами в рельс, гонг, набат, рынду, что означает подачу сигнала «Внимание всем!».</w:t>
      </w:r>
    </w:p>
    <w:p w:rsidR="00885EB2" w:rsidRPr="00C8553D" w:rsidRDefault="00885EB2" w:rsidP="00C855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553D">
        <w:rPr>
          <w:rFonts w:ascii="Times New Roman" w:hAnsi="Times New Roman"/>
          <w:sz w:val="28"/>
          <w:szCs w:val="28"/>
        </w:rPr>
        <w:t>По этому сигналу населению необходимо прослушать информационное сообщение, передаваемое вслед за сигналом «Внимание всем!» по средствам громкоговорящей связи (выносные акустические устройства, громкоговорители, автомобильные установки громкоговорящей связи, электромегафоны).</w:t>
      </w:r>
    </w:p>
    <w:p w:rsidR="00885EB2" w:rsidRPr="00C8553D" w:rsidRDefault="003972FB" w:rsidP="00C855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Речевая информация передается населению Тужинского муниципального района при угрозе возникновения или возникновении чрезвычайных ситуаций муниципального характера. </w:t>
      </w:r>
      <w:r w:rsidR="00885EB2" w:rsidRPr="00C8553D">
        <w:rPr>
          <w:rFonts w:ascii="Times New Roman" w:hAnsi="Times New Roman"/>
          <w:sz w:val="28"/>
          <w:szCs w:val="28"/>
        </w:rPr>
        <w:t>Допускается двух-, трехкратное повторение передачи речевого сообщения.</w:t>
      </w:r>
    </w:p>
    <w:p w:rsidR="008617FB" w:rsidRPr="000F3AA0" w:rsidRDefault="00581916" w:rsidP="00EF39A5">
      <w:pPr>
        <w:pStyle w:val="a8"/>
        <w:widowControl w:val="0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53D">
        <w:rPr>
          <w:rFonts w:ascii="Times New Roman" w:hAnsi="Times New Roman"/>
          <w:sz w:val="28"/>
          <w:szCs w:val="28"/>
        </w:rPr>
        <w:t xml:space="preserve">2.5. </w:t>
      </w:r>
      <w:r w:rsidR="008617FB" w:rsidRPr="000F3AA0">
        <w:rPr>
          <w:rFonts w:ascii="Times New Roman" w:hAnsi="Times New Roman"/>
          <w:sz w:val="28"/>
          <w:szCs w:val="28"/>
        </w:rPr>
        <w:t xml:space="preserve">Информирование населения </w:t>
      </w:r>
      <w:r w:rsidR="003C66FD">
        <w:rPr>
          <w:rFonts w:ascii="Times New Roman" w:hAnsi="Times New Roman"/>
          <w:sz w:val="28"/>
          <w:szCs w:val="28"/>
        </w:rPr>
        <w:t xml:space="preserve">Тужинского муниципального района </w:t>
      </w:r>
      <w:r w:rsidR="008617FB" w:rsidRPr="000F3AA0">
        <w:rPr>
          <w:rFonts w:ascii="Times New Roman" w:hAnsi="Times New Roman"/>
          <w:sz w:val="28"/>
          <w:szCs w:val="28"/>
        </w:rPr>
        <w:t xml:space="preserve">об угрозе возникновения и (или) о возникновении </w:t>
      </w:r>
      <w:r w:rsidR="008617FB">
        <w:rPr>
          <w:rFonts w:ascii="Times New Roman" w:hAnsi="Times New Roman"/>
          <w:sz w:val="28"/>
          <w:szCs w:val="28"/>
        </w:rPr>
        <w:t>чрезвычайных ситуаций</w:t>
      </w:r>
      <w:r w:rsidR="003C66FD">
        <w:rPr>
          <w:rFonts w:ascii="Times New Roman" w:hAnsi="Times New Roman"/>
          <w:sz w:val="28"/>
          <w:szCs w:val="28"/>
        </w:rPr>
        <w:t xml:space="preserve"> может</w:t>
      </w:r>
      <w:r w:rsidR="008617FB" w:rsidRPr="000F3AA0">
        <w:rPr>
          <w:rFonts w:ascii="Times New Roman" w:hAnsi="Times New Roman"/>
          <w:sz w:val="28"/>
          <w:szCs w:val="28"/>
        </w:rPr>
        <w:t xml:space="preserve"> </w:t>
      </w:r>
      <w:r w:rsidR="008617FB" w:rsidRPr="000F3AA0">
        <w:rPr>
          <w:rFonts w:ascii="Times New Roman" w:hAnsi="Times New Roman"/>
          <w:i/>
          <w:sz w:val="24"/>
          <w:szCs w:val="24"/>
        </w:rPr>
        <w:t xml:space="preserve"> </w:t>
      </w:r>
      <w:r w:rsidR="008617FB" w:rsidRPr="000F3AA0">
        <w:rPr>
          <w:rFonts w:ascii="Times New Roman" w:hAnsi="Times New Roman"/>
          <w:sz w:val="28"/>
          <w:szCs w:val="28"/>
        </w:rPr>
        <w:t>осуществлят</w:t>
      </w:r>
      <w:r w:rsidR="003C66FD">
        <w:rPr>
          <w:rFonts w:ascii="Times New Roman" w:hAnsi="Times New Roman"/>
          <w:sz w:val="28"/>
          <w:szCs w:val="28"/>
        </w:rPr>
        <w:t>ь</w:t>
      </w:r>
      <w:r w:rsidR="008617FB" w:rsidRPr="000F3AA0">
        <w:rPr>
          <w:rFonts w:ascii="Times New Roman" w:hAnsi="Times New Roman"/>
          <w:sz w:val="28"/>
          <w:szCs w:val="28"/>
        </w:rPr>
        <w:t xml:space="preserve">ся </w:t>
      </w:r>
      <w:r w:rsidR="003C66FD">
        <w:rPr>
          <w:rFonts w:ascii="Times New Roman" w:hAnsi="Times New Roman"/>
          <w:sz w:val="28"/>
          <w:szCs w:val="28"/>
        </w:rPr>
        <w:t xml:space="preserve">путем размещения </w:t>
      </w:r>
      <w:r w:rsidR="008617FB" w:rsidRPr="000F3AA0">
        <w:rPr>
          <w:rFonts w:ascii="Times New Roman" w:hAnsi="Times New Roman"/>
          <w:sz w:val="28"/>
          <w:szCs w:val="28"/>
        </w:rPr>
        <w:t>информации на официальном информационном сайте</w:t>
      </w:r>
      <w:r w:rsidR="003C66FD">
        <w:rPr>
          <w:rFonts w:ascii="Times New Roman" w:hAnsi="Times New Roman"/>
          <w:sz w:val="28"/>
          <w:szCs w:val="28"/>
        </w:rPr>
        <w:t xml:space="preserve"> администрации Тужинского муниципального района</w:t>
      </w:r>
      <w:r w:rsidR="008617FB" w:rsidRPr="000F3AA0">
        <w:rPr>
          <w:rFonts w:ascii="Times New Roman" w:hAnsi="Times New Roman"/>
          <w:sz w:val="28"/>
          <w:szCs w:val="28"/>
        </w:rPr>
        <w:t>, в печатных изданиях</w:t>
      </w:r>
      <w:r w:rsidR="00F904D2">
        <w:rPr>
          <w:rFonts w:ascii="Times New Roman" w:hAnsi="Times New Roman"/>
          <w:sz w:val="28"/>
          <w:szCs w:val="28"/>
        </w:rPr>
        <w:t xml:space="preserve"> или</w:t>
      </w:r>
      <w:r w:rsidR="008617FB" w:rsidRPr="000F3AA0">
        <w:rPr>
          <w:rFonts w:ascii="Times New Roman" w:hAnsi="Times New Roman"/>
          <w:sz w:val="28"/>
          <w:szCs w:val="28"/>
        </w:rPr>
        <w:t xml:space="preserve"> на информационных стендах в местах массового пребывания людей (на остановках, в учреждениях социального обслуживания населения, площадях и т.п.). С этой целью по решению главы </w:t>
      </w:r>
      <w:r w:rsidR="003C66FD" w:rsidRPr="003C66FD">
        <w:rPr>
          <w:rFonts w:ascii="Times New Roman" w:hAnsi="Times New Roman"/>
          <w:sz w:val="28"/>
          <w:szCs w:val="28"/>
        </w:rPr>
        <w:t>Тужинского муниципального район</w:t>
      </w:r>
      <w:r w:rsidR="003C66FD">
        <w:rPr>
          <w:rFonts w:ascii="Times New Roman" w:hAnsi="Times New Roman"/>
          <w:sz w:val="28"/>
          <w:szCs w:val="28"/>
        </w:rPr>
        <w:t>а или лица, его замещающего, диспетчер единой дежурно-диспетчерской службы Тужинского муниципального района</w:t>
      </w:r>
      <w:r w:rsidR="008617FB" w:rsidRPr="000F3AA0">
        <w:rPr>
          <w:rFonts w:ascii="Times New Roman" w:hAnsi="Times New Roman"/>
          <w:i/>
          <w:sz w:val="24"/>
          <w:szCs w:val="24"/>
        </w:rPr>
        <w:t xml:space="preserve"> </w:t>
      </w:r>
      <w:r w:rsidR="008617FB" w:rsidRPr="000F3AA0">
        <w:rPr>
          <w:rFonts w:ascii="Times New Roman" w:hAnsi="Times New Roman"/>
          <w:spacing w:val="-4"/>
          <w:sz w:val="28"/>
          <w:szCs w:val="28"/>
        </w:rPr>
        <w:t>готовит соответствующ</w:t>
      </w:r>
      <w:r w:rsidR="003C66FD">
        <w:rPr>
          <w:rFonts w:ascii="Times New Roman" w:hAnsi="Times New Roman"/>
          <w:spacing w:val="-4"/>
          <w:sz w:val="28"/>
          <w:szCs w:val="28"/>
        </w:rPr>
        <w:t>ую</w:t>
      </w:r>
      <w:r w:rsidR="008617FB" w:rsidRPr="000F3AA0">
        <w:rPr>
          <w:rFonts w:ascii="Times New Roman" w:hAnsi="Times New Roman"/>
          <w:spacing w:val="-4"/>
          <w:sz w:val="28"/>
          <w:szCs w:val="28"/>
        </w:rPr>
        <w:t xml:space="preserve"> информаци</w:t>
      </w:r>
      <w:r w:rsidR="003C66FD">
        <w:rPr>
          <w:rFonts w:ascii="Times New Roman" w:hAnsi="Times New Roman"/>
          <w:spacing w:val="-4"/>
          <w:sz w:val="28"/>
          <w:szCs w:val="28"/>
        </w:rPr>
        <w:t>ю</w:t>
      </w:r>
      <w:r w:rsidR="008617FB" w:rsidRPr="000F3AA0">
        <w:rPr>
          <w:rFonts w:ascii="Times New Roman" w:hAnsi="Times New Roman"/>
          <w:spacing w:val="-4"/>
          <w:sz w:val="28"/>
          <w:szCs w:val="28"/>
        </w:rPr>
        <w:t xml:space="preserve">, которая </w:t>
      </w:r>
      <w:r w:rsidR="008617FB" w:rsidRPr="000F3AA0">
        <w:rPr>
          <w:rFonts w:ascii="Times New Roman" w:hAnsi="Times New Roman"/>
          <w:sz w:val="28"/>
          <w:szCs w:val="28"/>
        </w:rPr>
        <w:t>размещается на официальном информационном сайте</w:t>
      </w:r>
      <w:r w:rsidR="003C66FD">
        <w:rPr>
          <w:rFonts w:ascii="Times New Roman" w:hAnsi="Times New Roman"/>
          <w:sz w:val="28"/>
          <w:szCs w:val="28"/>
        </w:rPr>
        <w:t xml:space="preserve"> администрации </w:t>
      </w:r>
      <w:r w:rsidR="00F904D2">
        <w:rPr>
          <w:rFonts w:ascii="Times New Roman" w:hAnsi="Times New Roman"/>
          <w:sz w:val="28"/>
          <w:szCs w:val="28"/>
        </w:rPr>
        <w:t xml:space="preserve">Тужинского муниципального </w:t>
      </w:r>
      <w:r w:rsidR="003C66FD">
        <w:rPr>
          <w:rFonts w:ascii="Times New Roman" w:hAnsi="Times New Roman"/>
          <w:sz w:val="28"/>
          <w:szCs w:val="28"/>
        </w:rPr>
        <w:t>района</w:t>
      </w:r>
      <w:r w:rsidR="008617FB" w:rsidRPr="000F3AA0">
        <w:rPr>
          <w:rFonts w:ascii="Times New Roman" w:hAnsi="Times New Roman"/>
          <w:sz w:val="28"/>
          <w:szCs w:val="28"/>
        </w:rPr>
        <w:t xml:space="preserve">, в </w:t>
      </w:r>
      <w:r w:rsidR="008617FB" w:rsidRPr="000F3AA0">
        <w:rPr>
          <w:rFonts w:ascii="Times New Roman" w:hAnsi="Times New Roman"/>
          <w:sz w:val="28"/>
          <w:szCs w:val="28"/>
        </w:rPr>
        <w:lastRenderedPageBreak/>
        <w:t>печатных изданиях</w:t>
      </w:r>
      <w:r w:rsidR="00F904D2">
        <w:rPr>
          <w:rFonts w:ascii="Times New Roman" w:hAnsi="Times New Roman"/>
          <w:sz w:val="28"/>
          <w:szCs w:val="28"/>
        </w:rPr>
        <w:t xml:space="preserve"> или</w:t>
      </w:r>
      <w:r w:rsidR="008617FB" w:rsidRPr="000F3AA0">
        <w:rPr>
          <w:rFonts w:ascii="Times New Roman" w:hAnsi="Times New Roman"/>
          <w:sz w:val="28"/>
          <w:szCs w:val="28"/>
        </w:rPr>
        <w:t xml:space="preserve"> на информационных стендах.</w:t>
      </w:r>
    </w:p>
    <w:p w:rsidR="009F3A59" w:rsidRPr="00C8553D" w:rsidRDefault="009F3A59" w:rsidP="00C8553D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87F7B" w:rsidRDefault="009F3A59" w:rsidP="00C8553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8553D">
        <w:rPr>
          <w:rFonts w:ascii="Times New Roman" w:hAnsi="Times New Roman"/>
          <w:b/>
          <w:sz w:val="28"/>
          <w:szCs w:val="28"/>
        </w:rPr>
        <w:t>3</w:t>
      </w:r>
      <w:r w:rsidR="009E2D1E" w:rsidRPr="00C8553D">
        <w:rPr>
          <w:rFonts w:ascii="Times New Roman" w:hAnsi="Times New Roman"/>
          <w:b/>
          <w:sz w:val="28"/>
          <w:szCs w:val="28"/>
        </w:rPr>
        <w:t>. Порядок поддержания в готовности</w:t>
      </w:r>
      <w:r w:rsidR="00687F7B">
        <w:rPr>
          <w:rFonts w:ascii="Times New Roman" w:hAnsi="Times New Roman"/>
          <w:b/>
          <w:sz w:val="28"/>
          <w:szCs w:val="28"/>
        </w:rPr>
        <w:t>, проведения эксплуатационно-технического обслуживания местной системы оповещения</w:t>
      </w:r>
    </w:p>
    <w:p w:rsidR="009E2D1E" w:rsidRPr="00C8553D" w:rsidRDefault="009E2D1E" w:rsidP="00C8553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8553D">
        <w:rPr>
          <w:rFonts w:ascii="Times New Roman" w:hAnsi="Times New Roman"/>
          <w:b/>
          <w:sz w:val="28"/>
          <w:szCs w:val="28"/>
        </w:rPr>
        <w:t xml:space="preserve"> </w:t>
      </w:r>
      <w:r w:rsidR="00C93EDC" w:rsidRPr="00C8553D">
        <w:rPr>
          <w:rFonts w:ascii="Times New Roman" w:hAnsi="Times New Roman"/>
          <w:b/>
          <w:sz w:val="28"/>
          <w:szCs w:val="28"/>
        </w:rPr>
        <w:t>Тужинского муниципального</w:t>
      </w:r>
      <w:r w:rsidRPr="00C8553D">
        <w:rPr>
          <w:rFonts w:ascii="Times New Roman" w:hAnsi="Times New Roman"/>
          <w:b/>
          <w:sz w:val="28"/>
          <w:szCs w:val="28"/>
        </w:rPr>
        <w:t xml:space="preserve"> района Кировской области</w:t>
      </w:r>
    </w:p>
    <w:p w:rsidR="009E2D1E" w:rsidRPr="00C8553D" w:rsidRDefault="00BE746A" w:rsidP="00C855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553D">
        <w:rPr>
          <w:rFonts w:ascii="Times New Roman" w:hAnsi="Times New Roman"/>
          <w:sz w:val="28"/>
          <w:szCs w:val="28"/>
        </w:rPr>
        <w:t>3</w:t>
      </w:r>
      <w:r w:rsidR="009E2D1E" w:rsidRPr="00C8553D">
        <w:rPr>
          <w:rFonts w:ascii="Times New Roman" w:hAnsi="Times New Roman"/>
          <w:sz w:val="28"/>
          <w:szCs w:val="28"/>
        </w:rPr>
        <w:t xml:space="preserve">.1. Ответственным за повседневную эксплуатацию, эксплуатационно-техническое обслуживание, проведение ремонта, плановых и внеплановых проверок работоспособности, совершенствование, реконструкцию, списание оборудования </w:t>
      </w:r>
      <w:r w:rsidR="00687F7B">
        <w:rPr>
          <w:rFonts w:ascii="Times New Roman" w:hAnsi="Times New Roman"/>
          <w:sz w:val="28"/>
          <w:szCs w:val="28"/>
        </w:rPr>
        <w:t>местной системы оповещения</w:t>
      </w:r>
      <w:r w:rsidR="009E2D1E" w:rsidRPr="00C8553D">
        <w:rPr>
          <w:rFonts w:ascii="Times New Roman" w:hAnsi="Times New Roman"/>
          <w:sz w:val="28"/>
          <w:szCs w:val="28"/>
        </w:rPr>
        <w:t xml:space="preserve"> является </w:t>
      </w:r>
      <w:r w:rsidR="00C8553D">
        <w:rPr>
          <w:rFonts w:ascii="Times New Roman" w:hAnsi="Times New Roman"/>
          <w:sz w:val="28"/>
          <w:szCs w:val="28"/>
        </w:rPr>
        <w:t xml:space="preserve">ведущий специалист по гражданской обороне и чрезвычайным ситуациям </w:t>
      </w:r>
      <w:r w:rsidR="009E2D1E" w:rsidRPr="00C8553D">
        <w:rPr>
          <w:rFonts w:ascii="Times New Roman" w:hAnsi="Times New Roman"/>
          <w:sz w:val="28"/>
          <w:szCs w:val="28"/>
        </w:rPr>
        <w:t>администраци</w:t>
      </w:r>
      <w:r w:rsidR="00C8553D">
        <w:rPr>
          <w:rFonts w:ascii="Times New Roman" w:hAnsi="Times New Roman"/>
          <w:sz w:val="28"/>
          <w:szCs w:val="28"/>
        </w:rPr>
        <w:t>и</w:t>
      </w:r>
      <w:r w:rsidR="009E2D1E" w:rsidRPr="00C8553D">
        <w:rPr>
          <w:rFonts w:ascii="Times New Roman" w:hAnsi="Times New Roman"/>
          <w:sz w:val="28"/>
          <w:szCs w:val="28"/>
        </w:rPr>
        <w:t xml:space="preserve"> </w:t>
      </w:r>
      <w:r w:rsidR="00C93EDC" w:rsidRPr="00C8553D">
        <w:rPr>
          <w:rFonts w:ascii="Times New Roman" w:hAnsi="Times New Roman"/>
          <w:sz w:val="28"/>
          <w:szCs w:val="28"/>
        </w:rPr>
        <w:t>Тужинского муниципального</w:t>
      </w:r>
      <w:r w:rsidR="009E2D1E" w:rsidRPr="00C8553D">
        <w:rPr>
          <w:rFonts w:ascii="Times New Roman" w:hAnsi="Times New Roman"/>
          <w:sz w:val="28"/>
          <w:szCs w:val="28"/>
        </w:rPr>
        <w:t xml:space="preserve"> района Кировской области.</w:t>
      </w:r>
    </w:p>
    <w:p w:rsidR="009E2D1E" w:rsidRDefault="00BE746A" w:rsidP="00C855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553D">
        <w:rPr>
          <w:rFonts w:ascii="Times New Roman" w:hAnsi="Times New Roman"/>
          <w:sz w:val="28"/>
          <w:szCs w:val="28"/>
        </w:rPr>
        <w:t>3</w:t>
      </w:r>
      <w:r w:rsidR="009E2D1E" w:rsidRPr="00C8553D">
        <w:rPr>
          <w:rFonts w:ascii="Times New Roman" w:hAnsi="Times New Roman"/>
          <w:sz w:val="28"/>
          <w:szCs w:val="28"/>
        </w:rPr>
        <w:t xml:space="preserve">.2. Ответственность за создание, повседневную эксплуатацию, эксплуатационно-техническое обслуживание, проведение ремонта, плановых и внеплановых проверок работоспособности, совершенствование, реконструкцию, списание оборудования </w:t>
      </w:r>
      <w:r w:rsidR="00687F7B">
        <w:rPr>
          <w:rFonts w:ascii="Times New Roman" w:hAnsi="Times New Roman"/>
          <w:sz w:val="28"/>
          <w:szCs w:val="28"/>
        </w:rPr>
        <w:t>местной системы оповещения, находящихся на территории Тужинского муниципального района, возлагается на их собственников (владельцев).</w:t>
      </w:r>
    </w:p>
    <w:p w:rsidR="00687F7B" w:rsidRPr="00C8553D" w:rsidRDefault="00687F7B" w:rsidP="00C855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Эксплуатационно-техническое обслуживание местной системы оповещения осуществляется на договорной основе персоналом, прошедшим специальную подготовку и обучение, имеющим соответствующий допуск к выполнени</w:t>
      </w:r>
      <w:r w:rsidR="00870CD2">
        <w:rPr>
          <w:rFonts w:ascii="Times New Roman" w:hAnsi="Times New Roman"/>
          <w:sz w:val="28"/>
          <w:szCs w:val="28"/>
        </w:rPr>
        <w:t>ю подобного рода работ.</w:t>
      </w:r>
    </w:p>
    <w:p w:rsidR="009E2D1E" w:rsidRPr="00C8553D" w:rsidRDefault="00BE746A" w:rsidP="00C855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553D">
        <w:rPr>
          <w:rFonts w:ascii="Times New Roman" w:hAnsi="Times New Roman"/>
          <w:sz w:val="28"/>
          <w:szCs w:val="28"/>
        </w:rPr>
        <w:t>3.</w:t>
      </w:r>
      <w:r w:rsidR="00870CD2">
        <w:rPr>
          <w:rFonts w:ascii="Times New Roman" w:hAnsi="Times New Roman"/>
          <w:sz w:val="28"/>
          <w:szCs w:val="28"/>
        </w:rPr>
        <w:t>4</w:t>
      </w:r>
      <w:r w:rsidR="009E2D1E" w:rsidRPr="00C8553D">
        <w:rPr>
          <w:rFonts w:ascii="Times New Roman" w:hAnsi="Times New Roman"/>
          <w:sz w:val="28"/>
          <w:szCs w:val="28"/>
        </w:rPr>
        <w:t xml:space="preserve">. Плановые и внеплановые проверки работоспособности </w:t>
      </w:r>
      <w:r w:rsidR="00870CD2">
        <w:rPr>
          <w:rFonts w:ascii="Times New Roman" w:hAnsi="Times New Roman"/>
          <w:sz w:val="28"/>
          <w:szCs w:val="28"/>
        </w:rPr>
        <w:t>местной системы оповещения</w:t>
      </w:r>
      <w:r w:rsidR="009E2D1E" w:rsidRPr="00C8553D">
        <w:rPr>
          <w:rFonts w:ascii="Times New Roman" w:hAnsi="Times New Roman"/>
          <w:sz w:val="28"/>
          <w:szCs w:val="28"/>
        </w:rPr>
        <w:t xml:space="preserve"> проводятся с участием представителей</w:t>
      </w:r>
      <w:r w:rsidR="00E9061E" w:rsidRPr="00C8553D">
        <w:rPr>
          <w:rFonts w:ascii="Times New Roman" w:hAnsi="Times New Roman"/>
          <w:sz w:val="28"/>
          <w:szCs w:val="28"/>
        </w:rPr>
        <w:t xml:space="preserve"> </w:t>
      </w:r>
      <w:r w:rsidR="009E2D1E" w:rsidRPr="00C8553D">
        <w:rPr>
          <w:rFonts w:ascii="Times New Roman" w:hAnsi="Times New Roman"/>
          <w:sz w:val="28"/>
          <w:szCs w:val="28"/>
        </w:rPr>
        <w:t>операторов</w:t>
      </w:r>
      <w:r w:rsidR="00E9061E" w:rsidRPr="00C8553D">
        <w:rPr>
          <w:rFonts w:ascii="Times New Roman" w:hAnsi="Times New Roman"/>
          <w:sz w:val="28"/>
          <w:szCs w:val="28"/>
        </w:rPr>
        <w:t xml:space="preserve"> </w:t>
      </w:r>
      <w:r w:rsidR="009E2D1E" w:rsidRPr="00C8553D">
        <w:rPr>
          <w:rFonts w:ascii="Times New Roman" w:hAnsi="Times New Roman"/>
          <w:sz w:val="28"/>
          <w:szCs w:val="28"/>
        </w:rPr>
        <w:t>и</w:t>
      </w:r>
      <w:r w:rsidR="00E9061E" w:rsidRPr="00C8553D">
        <w:rPr>
          <w:rFonts w:ascii="Times New Roman" w:hAnsi="Times New Roman"/>
          <w:sz w:val="28"/>
          <w:szCs w:val="28"/>
        </w:rPr>
        <w:t xml:space="preserve"> </w:t>
      </w:r>
      <w:r w:rsidR="009E2D1E" w:rsidRPr="00C8553D">
        <w:rPr>
          <w:rFonts w:ascii="Times New Roman" w:hAnsi="Times New Roman"/>
          <w:sz w:val="28"/>
          <w:szCs w:val="28"/>
        </w:rPr>
        <w:t>организаций</w:t>
      </w:r>
      <w:r w:rsidR="00E9061E" w:rsidRPr="00C8553D">
        <w:rPr>
          <w:rFonts w:ascii="Times New Roman" w:hAnsi="Times New Roman"/>
          <w:sz w:val="28"/>
          <w:szCs w:val="28"/>
        </w:rPr>
        <w:t xml:space="preserve"> </w:t>
      </w:r>
      <w:r w:rsidR="009E2D1E" w:rsidRPr="00C8553D">
        <w:rPr>
          <w:rFonts w:ascii="Times New Roman" w:hAnsi="Times New Roman"/>
          <w:sz w:val="28"/>
          <w:szCs w:val="28"/>
        </w:rPr>
        <w:t>связи,</w:t>
      </w:r>
      <w:r w:rsidR="00E9061E" w:rsidRPr="00C8553D">
        <w:rPr>
          <w:rFonts w:ascii="Times New Roman" w:hAnsi="Times New Roman"/>
          <w:sz w:val="28"/>
          <w:szCs w:val="28"/>
        </w:rPr>
        <w:t xml:space="preserve"> </w:t>
      </w:r>
      <w:r w:rsidR="009E2D1E" w:rsidRPr="00C8553D">
        <w:rPr>
          <w:rFonts w:ascii="Times New Roman" w:hAnsi="Times New Roman"/>
          <w:sz w:val="28"/>
          <w:szCs w:val="28"/>
        </w:rPr>
        <w:t>иных</w:t>
      </w:r>
      <w:r w:rsidR="00E9061E" w:rsidRPr="00C8553D">
        <w:rPr>
          <w:rFonts w:ascii="Times New Roman" w:hAnsi="Times New Roman"/>
          <w:sz w:val="28"/>
          <w:szCs w:val="28"/>
        </w:rPr>
        <w:t xml:space="preserve"> </w:t>
      </w:r>
      <w:r w:rsidR="009E2D1E" w:rsidRPr="00C8553D">
        <w:rPr>
          <w:rFonts w:ascii="Times New Roman" w:hAnsi="Times New Roman"/>
          <w:sz w:val="28"/>
          <w:szCs w:val="28"/>
        </w:rPr>
        <w:t>организаций,</w:t>
      </w:r>
      <w:r w:rsidR="00E9061E" w:rsidRPr="00C8553D">
        <w:rPr>
          <w:rFonts w:ascii="Times New Roman" w:hAnsi="Times New Roman"/>
          <w:sz w:val="28"/>
          <w:szCs w:val="28"/>
        </w:rPr>
        <w:t xml:space="preserve"> </w:t>
      </w:r>
      <w:r w:rsidR="009E2D1E" w:rsidRPr="00C8553D">
        <w:rPr>
          <w:rFonts w:ascii="Times New Roman" w:hAnsi="Times New Roman"/>
          <w:sz w:val="28"/>
          <w:szCs w:val="28"/>
        </w:rPr>
        <w:t xml:space="preserve">с которыми заключены договоры на проведение эксплуатационно-технического обслуживания в соответствии </w:t>
      </w:r>
      <w:r w:rsidR="009C1108" w:rsidRPr="00C8553D">
        <w:rPr>
          <w:rFonts w:ascii="Times New Roman" w:hAnsi="Times New Roman"/>
          <w:sz w:val="28"/>
          <w:szCs w:val="28"/>
        </w:rPr>
        <w:t xml:space="preserve">с </w:t>
      </w:r>
      <w:r w:rsidR="00870CD2">
        <w:rPr>
          <w:rFonts w:ascii="Times New Roman" w:hAnsi="Times New Roman"/>
          <w:sz w:val="28"/>
          <w:szCs w:val="28"/>
        </w:rPr>
        <w:t>требованиями Положения по организации эксплуатационно-технического обслуживания,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бедствий, Министерства информационных технологий и связи Российской Федерации и Министерства культуры и массовых коммуникаций Российской Федерации от 07.12.2005 № 88/138/597.</w:t>
      </w:r>
      <w:r w:rsidR="009C1108" w:rsidRPr="00C8553D">
        <w:rPr>
          <w:rFonts w:ascii="Times New Roman" w:hAnsi="Times New Roman"/>
          <w:sz w:val="28"/>
          <w:szCs w:val="28"/>
        </w:rPr>
        <w:t>.</w:t>
      </w:r>
    </w:p>
    <w:p w:rsidR="009E2D1E" w:rsidRPr="00C8553D" w:rsidRDefault="00BE746A" w:rsidP="00C855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553D">
        <w:rPr>
          <w:rFonts w:ascii="Times New Roman" w:hAnsi="Times New Roman"/>
          <w:sz w:val="28"/>
          <w:szCs w:val="28"/>
        </w:rPr>
        <w:t>3.</w:t>
      </w:r>
      <w:r w:rsidR="00870CD2">
        <w:rPr>
          <w:rFonts w:ascii="Times New Roman" w:hAnsi="Times New Roman"/>
          <w:sz w:val="28"/>
          <w:szCs w:val="28"/>
        </w:rPr>
        <w:t>5</w:t>
      </w:r>
      <w:r w:rsidR="009E2D1E" w:rsidRPr="00C8553D">
        <w:rPr>
          <w:rFonts w:ascii="Times New Roman" w:hAnsi="Times New Roman"/>
          <w:sz w:val="28"/>
          <w:szCs w:val="28"/>
        </w:rPr>
        <w:t xml:space="preserve">. Проекты по реконструкции, совершенствованию </w:t>
      </w:r>
      <w:r w:rsidR="00870CD2">
        <w:rPr>
          <w:rFonts w:ascii="Times New Roman" w:hAnsi="Times New Roman"/>
          <w:sz w:val="28"/>
          <w:szCs w:val="28"/>
        </w:rPr>
        <w:t>местной системы оповещения</w:t>
      </w:r>
      <w:r w:rsidR="009E2D1E" w:rsidRPr="00C8553D">
        <w:rPr>
          <w:rFonts w:ascii="Times New Roman" w:hAnsi="Times New Roman"/>
          <w:sz w:val="28"/>
          <w:szCs w:val="28"/>
        </w:rPr>
        <w:t xml:space="preserve"> согласовываются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 и управлением защиты населения и территорий администрации Правительства Кировской области. </w:t>
      </w:r>
    </w:p>
    <w:p w:rsidR="009E2D1E" w:rsidRPr="00C8553D" w:rsidRDefault="00BE746A" w:rsidP="00C855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553D">
        <w:rPr>
          <w:rFonts w:ascii="Times New Roman" w:hAnsi="Times New Roman"/>
          <w:sz w:val="28"/>
          <w:szCs w:val="28"/>
        </w:rPr>
        <w:t>3.</w:t>
      </w:r>
      <w:r w:rsidR="00870CD2">
        <w:rPr>
          <w:rFonts w:ascii="Times New Roman" w:hAnsi="Times New Roman"/>
          <w:sz w:val="28"/>
          <w:szCs w:val="28"/>
        </w:rPr>
        <w:t>6</w:t>
      </w:r>
      <w:r w:rsidR="009E2D1E" w:rsidRPr="00C8553D">
        <w:rPr>
          <w:rFonts w:ascii="Times New Roman" w:hAnsi="Times New Roman"/>
          <w:sz w:val="28"/>
          <w:szCs w:val="28"/>
        </w:rPr>
        <w:t xml:space="preserve">. В целях обеспечения и поддержания в состоянии постоянной готовности к использованию </w:t>
      </w:r>
      <w:r w:rsidR="00C11E76">
        <w:rPr>
          <w:rFonts w:ascii="Times New Roman" w:hAnsi="Times New Roman"/>
          <w:sz w:val="28"/>
          <w:szCs w:val="28"/>
        </w:rPr>
        <w:t>местной системы оповещения</w:t>
      </w:r>
      <w:r w:rsidR="009E2D1E" w:rsidRPr="00C8553D">
        <w:rPr>
          <w:rFonts w:ascii="Times New Roman" w:hAnsi="Times New Roman"/>
          <w:sz w:val="28"/>
          <w:szCs w:val="28"/>
        </w:rPr>
        <w:t xml:space="preserve"> </w:t>
      </w:r>
      <w:r w:rsidR="00C8553D">
        <w:rPr>
          <w:rFonts w:ascii="Times New Roman" w:hAnsi="Times New Roman"/>
          <w:sz w:val="28"/>
          <w:szCs w:val="28"/>
        </w:rPr>
        <w:t xml:space="preserve">ведущий </w:t>
      </w:r>
      <w:r w:rsidR="00C8553D">
        <w:rPr>
          <w:rFonts w:ascii="Times New Roman" w:hAnsi="Times New Roman"/>
          <w:sz w:val="28"/>
          <w:szCs w:val="28"/>
        </w:rPr>
        <w:lastRenderedPageBreak/>
        <w:t xml:space="preserve">специалист по гражданской обороне и чрезвычайным ситуациям </w:t>
      </w:r>
      <w:r w:rsidR="00C8553D" w:rsidRPr="00C8553D">
        <w:rPr>
          <w:rFonts w:ascii="Times New Roman" w:hAnsi="Times New Roman"/>
          <w:sz w:val="28"/>
          <w:szCs w:val="28"/>
        </w:rPr>
        <w:t>администраци</w:t>
      </w:r>
      <w:r w:rsidR="00C8553D">
        <w:rPr>
          <w:rFonts w:ascii="Times New Roman" w:hAnsi="Times New Roman"/>
          <w:sz w:val="28"/>
          <w:szCs w:val="28"/>
        </w:rPr>
        <w:t>и</w:t>
      </w:r>
      <w:r w:rsidR="00C8553D" w:rsidRPr="00C8553D">
        <w:rPr>
          <w:rFonts w:ascii="Times New Roman" w:hAnsi="Times New Roman"/>
          <w:sz w:val="28"/>
          <w:szCs w:val="28"/>
        </w:rPr>
        <w:t xml:space="preserve"> </w:t>
      </w:r>
      <w:r w:rsidR="00C93EDC" w:rsidRPr="00C8553D">
        <w:rPr>
          <w:rFonts w:ascii="Times New Roman" w:hAnsi="Times New Roman"/>
          <w:sz w:val="28"/>
          <w:szCs w:val="28"/>
        </w:rPr>
        <w:t>Тужинского муниципального</w:t>
      </w:r>
      <w:r w:rsidR="009E2D1E" w:rsidRPr="00C8553D">
        <w:rPr>
          <w:rFonts w:ascii="Times New Roman" w:hAnsi="Times New Roman"/>
          <w:sz w:val="28"/>
          <w:szCs w:val="28"/>
        </w:rPr>
        <w:t xml:space="preserve"> района Кировской области:</w:t>
      </w:r>
    </w:p>
    <w:p w:rsidR="009E2D1E" w:rsidRPr="00C8553D" w:rsidRDefault="009E2D1E" w:rsidP="00C855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553D">
        <w:rPr>
          <w:rFonts w:ascii="Times New Roman" w:hAnsi="Times New Roman"/>
          <w:sz w:val="28"/>
          <w:szCs w:val="28"/>
        </w:rPr>
        <w:t>разрабатывает тексты речевых сообщений для оповещения и информирования о ЧС населения и организует их запись на магнитные и иные носители информации;</w:t>
      </w:r>
    </w:p>
    <w:p w:rsidR="009E2D1E" w:rsidRPr="00C8553D" w:rsidRDefault="009E2D1E" w:rsidP="00C855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553D">
        <w:rPr>
          <w:rFonts w:ascii="Times New Roman" w:hAnsi="Times New Roman"/>
          <w:sz w:val="28"/>
          <w:szCs w:val="28"/>
        </w:rPr>
        <w:t xml:space="preserve">организует и осуществляет подготовку персонала единой дежурно-диспетчерской службы </w:t>
      </w:r>
      <w:r w:rsidR="00C93EDC" w:rsidRPr="00C8553D">
        <w:rPr>
          <w:rFonts w:ascii="Times New Roman" w:hAnsi="Times New Roman"/>
          <w:sz w:val="28"/>
          <w:szCs w:val="28"/>
        </w:rPr>
        <w:t>Тужинского муниципального</w:t>
      </w:r>
      <w:r w:rsidRPr="00C8553D">
        <w:rPr>
          <w:rFonts w:ascii="Times New Roman" w:hAnsi="Times New Roman"/>
          <w:sz w:val="28"/>
          <w:szCs w:val="28"/>
        </w:rPr>
        <w:t xml:space="preserve"> района Кировской области по передаче сигналов оповещения и информации о </w:t>
      </w:r>
      <w:r w:rsidR="00C11E76">
        <w:rPr>
          <w:rFonts w:ascii="Times New Roman" w:hAnsi="Times New Roman"/>
          <w:sz w:val="28"/>
          <w:szCs w:val="28"/>
        </w:rPr>
        <w:t>чрезвычайных ситуациях</w:t>
      </w:r>
      <w:r w:rsidRPr="00C8553D">
        <w:rPr>
          <w:rFonts w:ascii="Times New Roman" w:hAnsi="Times New Roman"/>
          <w:sz w:val="28"/>
          <w:szCs w:val="28"/>
        </w:rPr>
        <w:t xml:space="preserve"> в мирное и военное время;</w:t>
      </w:r>
    </w:p>
    <w:p w:rsidR="009E2D1E" w:rsidRPr="00C8553D" w:rsidRDefault="009E2D1E" w:rsidP="00C855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553D">
        <w:rPr>
          <w:rFonts w:ascii="Times New Roman" w:hAnsi="Times New Roman"/>
          <w:sz w:val="28"/>
          <w:szCs w:val="28"/>
        </w:rPr>
        <w:t xml:space="preserve">планирует и проводит совместно с организациями связи, операторами связи, иными организациями проверки </w:t>
      </w:r>
      <w:r w:rsidR="00C11E76">
        <w:rPr>
          <w:rFonts w:ascii="Times New Roman" w:hAnsi="Times New Roman"/>
          <w:sz w:val="28"/>
          <w:szCs w:val="28"/>
        </w:rPr>
        <w:t>местной системы оповещения,</w:t>
      </w:r>
      <w:r w:rsidRPr="00C8553D">
        <w:rPr>
          <w:rFonts w:ascii="Times New Roman" w:hAnsi="Times New Roman"/>
          <w:sz w:val="28"/>
          <w:szCs w:val="28"/>
        </w:rPr>
        <w:t xml:space="preserve"> тренировки по передаче сигналов оповещения и информации;</w:t>
      </w:r>
    </w:p>
    <w:p w:rsidR="009E2D1E" w:rsidRPr="00C8553D" w:rsidRDefault="009E2D1E" w:rsidP="00C855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553D">
        <w:rPr>
          <w:rFonts w:ascii="Times New Roman" w:hAnsi="Times New Roman"/>
          <w:sz w:val="28"/>
          <w:szCs w:val="28"/>
        </w:rPr>
        <w:t>разрабатыва</w:t>
      </w:r>
      <w:r w:rsidR="00EE3816">
        <w:rPr>
          <w:rFonts w:ascii="Times New Roman" w:hAnsi="Times New Roman"/>
          <w:sz w:val="28"/>
          <w:szCs w:val="28"/>
        </w:rPr>
        <w:t>е</w:t>
      </w:r>
      <w:r w:rsidRPr="00C8553D">
        <w:rPr>
          <w:rFonts w:ascii="Times New Roman" w:hAnsi="Times New Roman"/>
          <w:sz w:val="28"/>
          <w:szCs w:val="28"/>
        </w:rPr>
        <w:t xml:space="preserve">т совместно с организациями связи, операторами связи, иными организациями порядок взаимодействия единой дежурно-диспетчерской службы </w:t>
      </w:r>
      <w:r w:rsidR="00C93EDC" w:rsidRPr="00C8553D">
        <w:rPr>
          <w:rFonts w:ascii="Times New Roman" w:hAnsi="Times New Roman"/>
          <w:sz w:val="28"/>
          <w:szCs w:val="28"/>
        </w:rPr>
        <w:t>Тужинского муниципального</w:t>
      </w:r>
      <w:r w:rsidRPr="00C8553D">
        <w:rPr>
          <w:rFonts w:ascii="Times New Roman" w:hAnsi="Times New Roman"/>
          <w:sz w:val="28"/>
          <w:szCs w:val="28"/>
        </w:rPr>
        <w:t xml:space="preserve"> района Кировской области при передаче сигналов оповещения и информации;</w:t>
      </w:r>
    </w:p>
    <w:p w:rsidR="009E2D1E" w:rsidRPr="00C8553D" w:rsidRDefault="009E2D1E" w:rsidP="00C855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553D">
        <w:rPr>
          <w:rFonts w:ascii="Times New Roman" w:hAnsi="Times New Roman"/>
          <w:sz w:val="28"/>
          <w:szCs w:val="28"/>
        </w:rPr>
        <w:t>организует эксплуатационно-техническое обслуживание оборудования систем</w:t>
      </w:r>
      <w:r w:rsidR="008B004F" w:rsidRPr="00C8553D">
        <w:rPr>
          <w:rFonts w:ascii="Times New Roman" w:hAnsi="Times New Roman"/>
          <w:sz w:val="28"/>
          <w:szCs w:val="28"/>
        </w:rPr>
        <w:t>ы</w:t>
      </w:r>
      <w:r w:rsidRPr="00C8553D">
        <w:rPr>
          <w:rFonts w:ascii="Times New Roman" w:hAnsi="Times New Roman"/>
          <w:sz w:val="28"/>
          <w:szCs w:val="28"/>
        </w:rPr>
        <w:t xml:space="preserve"> оповещения и информирования, находящ</w:t>
      </w:r>
      <w:r w:rsidR="008B004F" w:rsidRPr="00C8553D">
        <w:rPr>
          <w:rFonts w:ascii="Times New Roman" w:hAnsi="Times New Roman"/>
          <w:sz w:val="28"/>
          <w:szCs w:val="28"/>
        </w:rPr>
        <w:t>уюся</w:t>
      </w:r>
      <w:r w:rsidRPr="00C8553D">
        <w:rPr>
          <w:rFonts w:ascii="Times New Roman" w:hAnsi="Times New Roman"/>
          <w:sz w:val="28"/>
          <w:szCs w:val="28"/>
        </w:rPr>
        <w:t xml:space="preserve"> на балансе;</w:t>
      </w:r>
    </w:p>
    <w:p w:rsidR="009E2D1E" w:rsidRPr="00C8553D" w:rsidRDefault="009E2D1E" w:rsidP="00C855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553D">
        <w:rPr>
          <w:rFonts w:ascii="Times New Roman" w:hAnsi="Times New Roman"/>
          <w:sz w:val="28"/>
          <w:szCs w:val="28"/>
        </w:rPr>
        <w:t>организует мероприятия по совершенствованию систем</w:t>
      </w:r>
      <w:r w:rsidR="008B004F" w:rsidRPr="00C8553D">
        <w:rPr>
          <w:rFonts w:ascii="Times New Roman" w:hAnsi="Times New Roman"/>
          <w:sz w:val="28"/>
          <w:szCs w:val="28"/>
        </w:rPr>
        <w:t>ы</w:t>
      </w:r>
      <w:r w:rsidRPr="00C8553D">
        <w:rPr>
          <w:rFonts w:ascii="Times New Roman" w:hAnsi="Times New Roman"/>
          <w:sz w:val="28"/>
          <w:szCs w:val="28"/>
        </w:rPr>
        <w:t xml:space="preserve"> оповещения и информирования;</w:t>
      </w:r>
    </w:p>
    <w:p w:rsidR="009E2D1E" w:rsidRPr="00C8553D" w:rsidRDefault="009E2D1E" w:rsidP="00C855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553D">
        <w:rPr>
          <w:rFonts w:ascii="Times New Roman" w:hAnsi="Times New Roman"/>
          <w:sz w:val="28"/>
          <w:szCs w:val="28"/>
        </w:rPr>
        <w:t>организует и проводит списание оборудования систем</w:t>
      </w:r>
      <w:r w:rsidR="008B004F" w:rsidRPr="00C8553D">
        <w:rPr>
          <w:rFonts w:ascii="Times New Roman" w:hAnsi="Times New Roman"/>
          <w:sz w:val="28"/>
          <w:szCs w:val="28"/>
        </w:rPr>
        <w:t>ы</w:t>
      </w:r>
      <w:r w:rsidRPr="00C8553D">
        <w:rPr>
          <w:rFonts w:ascii="Times New Roman" w:hAnsi="Times New Roman"/>
          <w:sz w:val="28"/>
          <w:szCs w:val="28"/>
        </w:rPr>
        <w:t xml:space="preserve"> оповещения и </w:t>
      </w:r>
      <w:r w:rsidR="008B004F" w:rsidRPr="00C8553D">
        <w:rPr>
          <w:rFonts w:ascii="Times New Roman" w:hAnsi="Times New Roman"/>
          <w:sz w:val="28"/>
          <w:szCs w:val="28"/>
        </w:rPr>
        <w:t>информирования</w:t>
      </w:r>
      <w:r w:rsidRPr="00C8553D">
        <w:rPr>
          <w:rFonts w:ascii="Times New Roman" w:hAnsi="Times New Roman"/>
          <w:sz w:val="28"/>
          <w:szCs w:val="28"/>
        </w:rPr>
        <w:t>.</w:t>
      </w:r>
    </w:p>
    <w:p w:rsidR="009E2D1E" w:rsidRPr="00C8553D" w:rsidRDefault="00BE746A" w:rsidP="00C855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553D">
        <w:rPr>
          <w:rFonts w:ascii="Times New Roman" w:hAnsi="Times New Roman"/>
          <w:sz w:val="28"/>
          <w:szCs w:val="28"/>
        </w:rPr>
        <w:t>3.7</w:t>
      </w:r>
      <w:r w:rsidR="009E2D1E" w:rsidRPr="00C8553D">
        <w:rPr>
          <w:rFonts w:ascii="Times New Roman" w:hAnsi="Times New Roman"/>
          <w:sz w:val="28"/>
          <w:szCs w:val="28"/>
        </w:rPr>
        <w:t xml:space="preserve">. В целях поддержания в состоянии постоянной готовности к выполнению задач </w:t>
      </w:r>
      <w:r w:rsidR="00EE3816">
        <w:rPr>
          <w:rFonts w:ascii="Times New Roman" w:hAnsi="Times New Roman"/>
          <w:sz w:val="28"/>
          <w:szCs w:val="28"/>
        </w:rPr>
        <w:t>местной системы оповещения,</w:t>
      </w:r>
      <w:r w:rsidR="009E2D1E" w:rsidRPr="00C8553D">
        <w:rPr>
          <w:rFonts w:ascii="Times New Roman" w:hAnsi="Times New Roman"/>
          <w:b/>
          <w:sz w:val="28"/>
          <w:szCs w:val="28"/>
        </w:rPr>
        <w:t xml:space="preserve"> </w:t>
      </w:r>
      <w:r w:rsidR="009E2D1E" w:rsidRPr="00C8553D">
        <w:rPr>
          <w:rFonts w:ascii="Times New Roman" w:hAnsi="Times New Roman"/>
          <w:sz w:val="28"/>
          <w:szCs w:val="28"/>
        </w:rPr>
        <w:t>организации связи, операторы связи, иные организации, с которыми заключены договоры на проведение эксплуатационно-технического обслуживания систем оповещения и информирования, на договорной основе:</w:t>
      </w:r>
    </w:p>
    <w:p w:rsidR="009E2D1E" w:rsidRPr="00C8553D" w:rsidRDefault="009E2D1E" w:rsidP="00C855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553D">
        <w:rPr>
          <w:rFonts w:ascii="Times New Roman" w:hAnsi="Times New Roman"/>
          <w:sz w:val="28"/>
          <w:szCs w:val="28"/>
        </w:rPr>
        <w:t>обеспечивают техническую готовность средств оповещения, средств</w:t>
      </w:r>
      <w:r w:rsidR="00E9061E" w:rsidRPr="00C8553D">
        <w:rPr>
          <w:rFonts w:ascii="Times New Roman" w:hAnsi="Times New Roman"/>
          <w:sz w:val="28"/>
          <w:szCs w:val="28"/>
        </w:rPr>
        <w:t xml:space="preserve"> </w:t>
      </w:r>
      <w:r w:rsidR="00EE3816">
        <w:rPr>
          <w:rFonts w:ascii="Times New Roman" w:hAnsi="Times New Roman"/>
          <w:sz w:val="28"/>
          <w:szCs w:val="28"/>
        </w:rPr>
        <w:t>связи, каналов связ</w:t>
      </w:r>
      <w:r w:rsidR="00F34DED">
        <w:rPr>
          <w:rFonts w:ascii="Times New Roman" w:hAnsi="Times New Roman"/>
          <w:sz w:val="28"/>
          <w:szCs w:val="28"/>
        </w:rPr>
        <w:t>и</w:t>
      </w:r>
      <w:r w:rsidRPr="00C8553D">
        <w:rPr>
          <w:rFonts w:ascii="Times New Roman" w:hAnsi="Times New Roman"/>
          <w:sz w:val="28"/>
          <w:szCs w:val="28"/>
        </w:rPr>
        <w:t>, иных средств информации и оборудования, используемых в системах оповещения и информирования, к использованию для информирования и оповещения;</w:t>
      </w:r>
    </w:p>
    <w:p w:rsidR="009E2D1E" w:rsidRPr="00C8553D" w:rsidRDefault="009E2D1E" w:rsidP="00C855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553D">
        <w:rPr>
          <w:rFonts w:ascii="Times New Roman" w:hAnsi="Times New Roman"/>
          <w:sz w:val="28"/>
          <w:szCs w:val="28"/>
        </w:rPr>
        <w:t xml:space="preserve">определяют по заявкам </w:t>
      </w:r>
      <w:r w:rsidR="00EE3816">
        <w:rPr>
          <w:rFonts w:ascii="Times New Roman" w:hAnsi="Times New Roman"/>
          <w:sz w:val="28"/>
          <w:szCs w:val="28"/>
        </w:rPr>
        <w:t xml:space="preserve">собственников (владельцев) систем оповещения и информирования </w:t>
      </w:r>
      <w:r w:rsidRPr="00C8553D">
        <w:rPr>
          <w:rFonts w:ascii="Times New Roman" w:hAnsi="Times New Roman"/>
          <w:sz w:val="28"/>
          <w:szCs w:val="28"/>
        </w:rPr>
        <w:t>перечень сетевых ресурсов, каналов и средств связи, иных средств и оборудования, предназначенных для функционирования си</w:t>
      </w:r>
      <w:r w:rsidR="00EE3816">
        <w:rPr>
          <w:rFonts w:ascii="Times New Roman" w:hAnsi="Times New Roman"/>
          <w:sz w:val="28"/>
          <w:szCs w:val="28"/>
        </w:rPr>
        <w:t>стем оповещения и информировании.</w:t>
      </w:r>
    </w:p>
    <w:p w:rsidR="009E2D1E" w:rsidRPr="00C8553D" w:rsidRDefault="00BE746A" w:rsidP="00C855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553D">
        <w:rPr>
          <w:rFonts w:ascii="Times New Roman" w:hAnsi="Times New Roman"/>
          <w:sz w:val="28"/>
          <w:szCs w:val="28"/>
        </w:rPr>
        <w:t>3.8</w:t>
      </w:r>
      <w:r w:rsidR="009E2D1E" w:rsidRPr="00C8553D">
        <w:rPr>
          <w:rFonts w:ascii="Times New Roman" w:hAnsi="Times New Roman"/>
          <w:sz w:val="28"/>
          <w:szCs w:val="28"/>
        </w:rPr>
        <w:t xml:space="preserve">. </w:t>
      </w:r>
      <w:r w:rsidR="00EE3816">
        <w:rPr>
          <w:rFonts w:ascii="Times New Roman" w:hAnsi="Times New Roman"/>
          <w:sz w:val="28"/>
          <w:szCs w:val="28"/>
        </w:rPr>
        <w:t>Ведущий специалист по гражданской обороне и чрезвычайным ситуациям администрации Тужинского муниципального района, собственники (владельцы) местной системы оповещения,</w:t>
      </w:r>
      <w:r w:rsidR="00E9061E" w:rsidRPr="00C8553D">
        <w:rPr>
          <w:rFonts w:ascii="Times New Roman" w:hAnsi="Times New Roman"/>
          <w:sz w:val="28"/>
          <w:szCs w:val="28"/>
        </w:rPr>
        <w:t xml:space="preserve"> </w:t>
      </w:r>
      <w:r w:rsidR="009E2D1E" w:rsidRPr="00C8553D">
        <w:rPr>
          <w:rFonts w:ascii="Times New Roman" w:hAnsi="Times New Roman"/>
          <w:sz w:val="28"/>
          <w:szCs w:val="28"/>
        </w:rPr>
        <w:t xml:space="preserve">организации связи, операторы связи, иные организации проводят комплекс организационно-технических мероприятий по исключению их несанкционированного </w:t>
      </w:r>
      <w:r w:rsidR="00F34DED" w:rsidRPr="00C8553D">
        <w:rPr>
          <w:rFonts w:ascii="Times New Roman" w:hAnsi="Times New Roman"/>
          <w:sz w:val="28"/>
          <w:szCs w:val="28"/>
        </w:rPr>
        <w:t>задействование</w:t>
      </w:r>
      <w:r w:rsidR="00EE3816">
        <w:rPr>
          <w:rFonts w:ascii="Times New Roman" w:hAnsi="Times New Roman"/>
          <w:sz w:val="28"/>
          <w:szCs w:val="28"/>
        </w:rPr>
        <w:t xml:space="preserve"> </w:t>
      </w:r>
      <w:r w:rsidR="00EE3816">
        <w:rPr>
          <w:rFonts w:ascii="Times New Roman" w:hAnsi="Times New Roman"/>
          <w:sz w:val="28"/>
          <w:szCs w:val="28"/>
        </w:rPr>
        <w:lastRenderedPageBreak/>
        <w:t>местной системы оповещения</w:t>
      </w:r>
      <w:r w:rsidR="009E2D1E" w:rsidRPr="00C8553D">
        <w:rPr>
          <w:rFonts w:ascii="Times New Roman" w:hAnsi="Times New Roman"/>
          <w:sz w:val="28"/>
          <w:szCs w:val="28"/>
        </w:rPr>
        <w:t xml:space="preserve">, иного оборудования, используемого </w:t>
      </w:r>
      <w:r w:rsidR="00857020">
        <w:rPr>
          <w:rFonts w:ascii="Times New Roman" w:hAnsi="Times New Roman"/>
          <w:sz w:val="28"/>
          <w:szCs w:val="28"/>
        </w:rPr>
        <w:t>для информирования и оповещения.</w:t>
      </w:r>
    </w:p>
    <w:p w:rsidR="009E2D1E" w:rsidRPr="00C8553D" w:rsidRDefault="00BE746A" w:rsidP="00C855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553D">
        <w:rPr>
          <w:rFonts w:ascii="Times New Roman" w:hAnsi="Times New Roman"/>
          <w:sz w:val="28"/>
          <w:szCs w:val="28"/>
        </w:rPr>
        <w:t>3.9</w:t>
      </w:r>
      <w:r w:rsidR="009E2D1E" w:rsidRPr="00C8553D">
        <w:rPr>
          <w:rFonts w:ascii="Times New Roman" w:hAnsi="Times New Roman"/>
          <w:sz w:val="28"/>
          <w:szCs w:val="28"/>
        </w:rPr>
        <w:t xml:space="preserve">. В случае несанкционированного </w:t>
      </w:r>
      <w:r w:rsidR="00F34DED" w:rsidRPr="00C8553D">
        <w:rPr>
          <w:rFonts w:ascii="Times New Roman" w:hAnsi="Times New Roman"/>
          <w:sz w:val="28"/>
          <w:szCs w:val="28"/>
        </w:rPr>
        <w:t>задействовани</w:t>
      </w:r>
      <w:r w:rsidR="00F34DED">
        <w:rPr>
          <w:rFonts w:ascii="Times New Roman" w:hAnsi="Times New Roman"/>
          <w:sz w:val="28"/>
          <w:szCs w:val="28"/>
        </w:rPr>
        <w:t>я</w:t>
      </w:r>
      <w:r w:rsidR="009E2D1E" w:rsidRPr="00C8553D">
        <w:rPr>
          <w:rFonts w:ascii="Times New Roman" w:hAnsi="Times New Roman"/>
          <w:sz w:val="28"/>
          <w:szCs w:val="28"/>
        </w:rPr>
        <w:t xml:space="preserve"> систем оповещения и информирования всех уровней, находящихся на территории </w:t>
      </w:r>
      <w:r w:rsidR="00C93EDC" w:rsidRPr="00C8553D">
        <w:rPr>
          <w:rFonts w:ascii="Times New Roman" w:hAnsi="Times New Roman"/>
          <w:sz w:val="28"/>
          <w:szCs w:val="28"/>
        </w:rPr>
        <w:t>Тужинского муниципального</w:t>
      </w:r>
      <w:r w:rsidR="009E2D1E" w:rsidRPr="00C8553D">
        <w:rPr>
          <w:rFonts w:ascii="Times New Roman" w:hAnsi="Times New Roman"/>
          <w:sz w:val="28"/>
          <w:szCs w:val="28"/>
        </w:rPr>
        <w:t xml:space="preserve"> района Кировской области, </w:t>
      </w:r>
      <w:r w:rsidR="00857020">
        <w:rPr>
          <w:rFonts w:ascii="Times New Roman" w:hAnsi="Times New Roman"/>
          <w:sz w:val="28"/>
          <w:szCs w:val="28"/>
        </w:rPr>
        <w:t xml:space="preserve">их собственники (владельцы) обязаны проинформировать </w:t>
      </w:r>
      <w:r w:rsidR="009E2D1E" w:rsidRPr="00C8553D">
        <w:rPr>
          <w:rFonts w:ascii="Times New Roman" w:hAnsi="Times New Roman"/>
          <w:sz w:val="28"/>
          <w:szCs w:val="28"/>
        </w:rPr>
        <w:t xml:space="preserve">единую дежурно-диспетчерскую службу </w:t>
      </w:r>
      <w:r w:rsidR="00C93EDC" w:rsidRPr="00C8553D">
        <w:rPr>
          <w:rFonts w:ascii="Times New Roman" w:hAnsi="Times New Roman"/>
          <w:sz w:val="28"/>
          <w:szCs w:val="28"/>
        </w:rPr>
        <w:t>Тужинского муниципального</w:t>
      </w:r>
      <w:r w:rsidR="009E2D1E" w:rsidRPr="00C8553D">
        <w:rPr>
          <w:rFonts w:ascii="Times New Roman" w:hAnsi="Times New Roman"/>
          <w:sz w:val="28"/>
          <w:szCs w:val="28"/>
        </w:rPr>
        <w:t xml:space="preserve"> района, </w:t>
      </w:r>
      <w:r w:rsidR="00857020">
        <w:rPr>
          <w:rFonts w:ascii="Times New Roman" w:hAnsi="Times New Roman"/>
          <w:sz w:val="28"/>
          <w:szCs w:val="28"/>
        </w:rPr>
        <w:t xml:space="preserve">которая передает информацию </w:t>
      </w:r>
      <w:r w:rsidR="009E2D1E" w:rsidRPr="00C8553D">
        <w:rPr>
          <w:rFonts w:ascii="Times New Roman" w:hAnsi="Times New Roman"/>
          <w:sz w:val="28"/>
          <w:szCs w:val="28"/>
        </w:rPr>
        <w:t xml:space="preserve">в управление защиты населения и территорий администрации Правительства Кировской </w:t>
      </w:r>
      <w:r w:rsidR="00857020">
        <w:rPr>
          <w:rFonts w:ascii="Times New Roman" w:hAnsi="Times New Roman"/>
          <w:sz w:val="28"/>
          <w:szCs w:val="28"/>
        </w:rPr>
        <w:t>области и</w:t>
      </w:r>
      <w:r w:rsidR="009E2D1E" w:rsidRPr="00C8553D">
        <w:rPr>
          <w:rFonts w:ascii="Times New Roman" w:hAnsi="Times New Roman"/>
          <w:sz w:val="28"/>
          <w:szCs w:val="28"/>
        </w:rPr>
        <w:t xml:space="preserve"> Главное управление Министерства Российской Федерации по делам гражданской обороны, чрезвычайным ситуациям и ликвидации последствий стихийных бедствий по Кировской области</w:t>
      </w:r>
      <w:r w:rsidR="00857020">
        <w:rPr>
          <w:rFonts w:ascii="Times New Roman" w:hAnsi="Times New Roman"/>
          <w:sz w:val="28"/>
          <w:szCs w:val="28"/>
        </w:rPr>
        <w:t xml:space="preserve">, и организовать оповещение и информирование населения в зоне действия местной системы оповещения о ложном </w:t>
      </w:r>
      <w:r w:rsidR="00F34DED">
        <w:rPr>
          <w:rFonts w:ascii="Times New Roman" w:hAnsi="Times New Roman"/>
          <w:sz w:val="28"/>
          <w:szCs w:val="28"/>
        </w:rPr>
        <w:t>задействовании</w:t>
      </w:r>
      <w:r w:rsidR="00857020">
        <w:rPr>
          <w:rFonts w:ascii="Times New Roman" w:hAnsi="Times New Roman"/>
          <w:sz w:val="28"/>
          <w:szCs w:val="28"/>
        </w:rPr>
        <w:t xml:space="preserve"> местной системы оповещения</w:t>
      </w:r>
      <w:r w:rsidR="009E2D1E" w:rsidRPr="00C8553D">
        <w:rPr>
          <w:rFonts w:ascii="Times New Roman" w:hAnsi="Times New Roman"/>
          <w:sz w:val="28"/>
          <w:szCs w:val="28"/>
        </w:rPr>
        <w:t>.</w:t>
      </w:r>
    </w:p>
    <w:p w:rsidR="00857020" w:rsidRDefault="00857020" w:rsidP="00C855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 Контроль и проверки местной системы оповещения в части выполнения мероприятий по организованному и своевременному переводу</w:t>
      </w:r>
      <w:r w:rsidR="00D843C4">
        <w:rPr>
          <w:rFonts w:ascii="Times New Roman" w:hAnsi="Times New Roman"/>
          <w:sz w:val="28"/>
          <w:szCs w:val="28"/>
        </w:rPr>
        <w:t xml:space="preserve"> органов управления на условия военного времени осуществляет сектор специальной работы администрации Тужинского муниципального района.</w:t>
      </w:r>
    </w:p>
    <w:p w:rsidR="009E2D1E" w:rsidRPr="00C8553D" w:rsidRDefault="00D843C4" w:rsidP="00C855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 </w:t>
      </w:r>
      <w:r w:rsidR="009E2D1E" w:rsidRPr="00C8553D">
        <w:rPr>
          <w:rFonts w:ascii="Times New Roman" w:hAnsi="Times New Roman"/>
          <w:sz w:val="28"/>
          <w:szCs w:val="28"/>
        </w:rPr>
        <w:t xml:space="preserve">Финансирование создания, совершенствования и поддержания в состоянии постоянной готовности систем оповещения и информирования всех уровней, находящихся на территории </w:t>
      </w:r>
      <w:r w:rsidR="00C93EDC" w:rsidRPr="00C8553D">
        <w:rPr>
          <w:rFonts w:ascii="Times New Roman" w:hAnsi="Times New Roman"/>
          <w:sz w:val="28"/>
          <w:szCs w:val="28"/>
        </w:rPr>
        <w:t>Тужинского муниципального</w:t>
      </w:r>
      <w:r w:rsidR="009E2D1E" w:rsidRPr="00C8553D">
        <w:rPr>
          <w:rFonts w:ascii="Times New Roman" w:hAnsi="Times New Roman"/>
          <w:sz w:val="28"/>
          <w:szCs w:val="28"/>
        </w:rPr>
        <w:t xml:space="preserve"> района Кировской области, возмещение затрат, понесенных организациями связи и организациями телерадиовещания, иными организациями, привлекаемыми к обеспечению оповещения и информирования, организациями, с которыми заключены договоры на проведение эксплуатационно-технического обслуживания, осуществляется в соответствии с действующим законодательством.</w:t>
      </w:r>
    </w:p>
    <w:p w:rsidR="009E2D1E" w:rsidRPr="00C8553D" w:rsidRDefault="00C8553D" w:rsidP="00C8553D">
      <w:pPr>
        <w:tabs>
          <w:tab w:val="left" w:pos="4253"/>
          <w:tab w:val="left" w:pos="609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8B004F" w:rsidRPr="00C8553D">
        <w:rPr>
          <w:rFonts w:ascii="Times New Roman" w:hAnsi="Times New Roman"/>
          <w:sz w:val="28"/>
          <w:szCs w:val="28"/>
        </w:rPr>
        <w:t>___________</w:t>
      </w:r>
    </w:p>
    <w:p w:rsidR="0028705D" w:rsidRPr="00C8553D" w:rsidRDefault="0028705D" w:rsidP="00C8553D">
      <w:pPr>
        <w:spacing w:after="0"/>
        <w:ind w:firstLine="24"/>
        <w:jc w:val="center"/>
        <w:rPr>
          <w:rFonts w:ascii="Times New Roman" w:hAnsi="Times New Roman"/>
          <w:sz w:val="28"/>
          <w:szCs w:val="28"/>
        </w:rPr>
      </w:pPr>
    </w:p>
    <w:sectPr w:rsidR="0028705D" w:rsidRPr="00C8553D" w:rsidSect="00F34D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17648"/>
    <w:multiLevelType w:val="singleLevel"/>
    <w:tmpl w:val="F61AD8A4"/>
    <w:lvl w:ilvl="0">
      <w:start w:val="14"/>
      <w:numFmt w:val="decimal"/>
      <w:lvlText w:val="3.%1."/>
      <w:legacy w:legacy="1" w:legacySpace="0" w:legacyIndent="6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56F733A"/>
    <w:multiLevelType w:val="singleLevel"/>
    <w:tmpl w:val="91B68F6C"/>
    <w:lvl w:ilvl="0">
      <w:start w:val="1"/>
      <w:numFmt w:val="decimal"/>
      <w:lvlText w:val="5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8811E01"/>
    <w:multiLevelType w:val="singleLevel"/>
    <w:tmpl w:val="7542F698"/>
    <w:lvl w:ilvl="0">
      <w:start w:val="6"/>
      <w:numFmt w:val="decimal"/>
      <w:lvlText w:val="3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8560C0B"/>
    <w:multiLevelType w:val="singleLevel"/>
    <w:tmpl w:val="5554CE92"/>
    <w:lvl w:ilvl="0">
      <w:start w:val="2"/>
      <w:numFmt w:val="decimal"/>
      <w:lvlText w:val="3.%1."/>
      <w:legacy w:legacy="1" w:legacySpace="0" w:legacyIndent="4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503466E"/>
    <w:multiLevelType w:val="singleLevel"/>
    <w:tmpl w:val="6178D516"/>
    <w:lvl w:ilvl="0">
      <w:start w:val="3"/>
      <w:numFmt w:val="decimal"/>
      <w:lvlText w:val="6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74F53B5"/>
    <w:multiLevelType w:val="singleLevel"/>
    <w:tmpl w:val="0F2ED00A"/>
    <w:lvl w:ilvl="0">
      <w:start w:val="1"/>
      <w:numFmt w:val="decimal"/>
      <w:lvlText w:val="1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5032869"/>
    <w:multiLevelType w:val="singleLevel"/>
    <w:tmpl w:val="1E6A1296"/>
    <w:lvl w:ilvl="0">
      <w:start w:val="5"/>
      <w:numFmt w:val="decimal"/>
      <w:lvlText w:val="2.%1."/>
      <w:legacy w:legacy="1" w:legacySpace="0" w:legacyIndent="61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5822EC9"/>
    <w:multiLevelType w:val="singleLevel"/>
    <w:tmpl w:val="1E7279D6"/>
    <w:lvl w:ilvl="0">
      <w:start w:val="1"/>
      <w:numFmt w:val="decimal"/>
      <w:lvlText w:val="2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920576A"/>
    <w:multiLevelType w:val="singleLevel"/>
    <w:tmpl w:val="67FCB7F0"/>
    <w:lvl w:ilvl="0">
      <w:start w:val="11"/>
      <w:numFmt w:val="decimal"/>
      <w:lvlText w:val="3.%1."/>
      <w:legacy w:legacy="1" w:legacySpace="0" w:legacyIndent="5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92C3323"/>
    <w:multiLevelType w:val="singleLevel"/>
    <w:tmpl w:val="1A94041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BE9555B"/>
    <w:multiLevelType w:val="multilevel"/>
    <w:tmpl w:val="A81E2C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4BC5E38"/>
    <w:multiLevelType w:val="singleLevel"/>
    <w:tmpl w:val="C3FC494A"/>
    <w:lvl w:ilvl="0">
      <w:start w:val="4"/>
      <w:numFmt w:val="decimal"/>
      <w:lvlText w:val="4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697E6094"/>
    <w:multiLevelType w:val="multilevel"/>
    <w:tmpl w:val="4E4AF23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  <w:lvlOverride w:ilvl="0">
      <w:startOverride w:val="1"/>
    </w:lvlOverride>
  </w:num>
  <w:num w:numId="2">
    <w:abstractNumId w:val="9"/>
    <w:lvlOverride w:ilvl="0">
      <w:lvl w:ilvl="0">
        <w:start w:val="1"/>
        <w:numFmt w:val="decimal"/>
        <w:lvlText w:val="%1.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6"/>
    <w:lvlOverride w:ilvl="0">
      <w:startOverride w:val="5"/>
    </w:lvlOverride>
  </w:num>
  <w:num w:numId="6">
    <w:abstractNumId w:val="3"/>
    <w:lvlOverride w:ilvl="0">
      <w:startOverride w:val="2"/>
    </w:lvlOverride>
  </w:num>
  <w:num w:numId="7">
    <w:abstractNumId w:val="2"/>
    <w:lvlOverride w:ilvl="0">
      <w:startOverride w:val="6"/>
    </w:lvlOverride>
  </w:num>
  <w:num w:numId="8">
    <w:abstractNumId w:val="8"/>
    <w:lvlOverride w:ilvl="0">
      <w:startOverride w:val="11"/>
    </w:lvlOverride>
  </w:num>
  <w:num w:numId="9">
    <w:abstractNumId w:val="0"/>
    <w:lvlOverride w:ilvl="0">
      <w:startOverride w:val="14"/>
    </w:lvlOverride>
  </w:num>
  <w:num w:numId="10">
    <w:abstractNumId w:val="11"/>
    <w:lvlOverride w:ilvl="0">
      <w:startOverride w:val="4"/>
    </w:lvlOverride>
  </w:num>
  <w:num w:numId="11">
    <w:abstractNumId w:val="1"/>
    <w:lvlOverride w:ilvl="0">
      <w:startOverride w:val="1"/>
    </w:lvlOverride>
  </w:num>
  <w:num w:numId="12">
    <w:abstractNumId w:val="4"/>
    <w:lvlOverride w:ilvl="0">
      <w:startOverride w:val="3"/>
    </w:lvlOverride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B5563"/>
    <w:rsid w:val="00007788"/>
    <w:rsid w:val="00010EF1"/>
    <w:rsid w:val="00040DFE"/>
    <w:rsid w:val="000E0293"/>
    <w:rsid w:val="000E05C2"/>
    <w:rsid w:val="000F24CD"/>
    <w:rsid w:val="000F60FA"/>
    <w:rsid w:val="00124CD1"/>
    <w:rsid w:val="00171B8E"/>
    <w:rsid w:val="001750B5"/>
    <w:rsid w:val="001C7B9F"/>
    <w:rsid w:val="001D3AE9"/>
    <w:rsid w:val="001D5B5E"/>
    <w:rsid w:val="00207D7E"/>
    <w:rsid w:val="00225573"/>
    <w:rsid w:val="00237AB6"/>
    <w:rsid w:val="0025436A"/>
    <w:rsid w:val="00265137"/>
    <w:rsid w:val="00272373"/>
    <w:rsid w:val="0028705D"/>
    <w:rsid w:val="0028706B"/>
    <w:rsid w:val="002B5563"/>
    <w:rsid w:val="002D044E"/>
    <w:rsid w:val="002D482A"/>
    <w:rsid w:val="002D73B5"/>
    <w:rsid w:val="002E5567"/>
    <w:rsid w:val="002F4595"/>
    <w:rsid w:val="00336B23"/>
    <w:rsid w:val="00343885"/>
    <w:rsid w:val="0035004B"/>
    <w:rsid w:val="00357401"/>
    <w:rsid w:val="00370C7A"/>
    <w:rsid w:val="00371718"/>
    <w:rsid w:val="003972FB"/>
    <w:rsid w:val="003C66FD"/>
    <w:rsid w:val="0041455C"/>
    <w:rsid w:val="00416056"/>
    <w:rsid w:val="00424858"/>
    <w:rsid w:val="0045126E"/>
    <w:rsid w:val="00461DF9"/>
    <w:rsid w:val="00492170"/>
    <w:rsid w:val="004964A2"/>
    <w:rsid w:val="004E57C8"/>
    <w:rsid w:val="004F0B06"/>
    <w:rsid w:val="005132F6"/>
    <w:rsid w:val="00520E94"/>
    <w:rsid w:val="00541223"/>
    <w:rsid w:val="00581916"/>
    <w:rsid w:val="005B0699"/>
    <w:rsid w:val="005B0E0C"/>
    <w:rsid w:val="005E206B"/>
    <w:rsid w:val="005F0ED8"/>
    <w:rsid w:val="00611D86"/>
    <w:rsid w:val="00631926"/>
    <w:rsid w:val="006659E4"/>
    <w:rsid w:val="00681BF0"/>
    <w:rsid w:val="00685747"/>
    <w:rsid w:val="00687F7B"/>
    <w:rsid w:val="00692B57"/>
    <w:rsid w:val="006D6DB6"/>
    <w:rsid w:val="006E0F9C"/>
    <w:rsid w:val="006E4A17"/>
    <w:rsid w:val="006F002C"/>
    <w:rsid w:val="00706C0C"/>
    <w:rsid w:val="007208D1"/>
    <w:rsid w:val="00724B84"/>
    <w:rsid w:val="00766E62"/>
    <w:rsid w:val="00767E00"/>
    <w:rsid w:val="007701BC"/>
    <w:rsid w:val="007703A8"/>
    <w:rsid w:val="00780E92"/>
    <w:rsid w:val="00782870"/>
    <w:rsid w:val="00792262"/>
    <w:rsid w:val="007A24C3"/>
    <w:rsid w:val="00810B8F"/>
    <w:rsid w:val="008144A6"/>
    <w:rsid w:val="00825B64"/>
    <w:rsid w:val="00826985"/>
    <w:rsid w:val="008332A0"/>
    <w:rsid w:val="00844198"/>
    <w:rsid w:val="00846B24"/>
    <w:rsid w:val="00857020"/>
    <w:rsid w:val="008617FB"/>
    <w:rsid w:val="00863EB7"/>
    <w:rsid w:val="00870794"/>
    <w:rsid w:val="00870CD2"/>
    <w:rsid w:val="0087769A"/>
    <w:rsid w:val="00882444"/>
    <w:rsid w:val="00885EB2"/>
    <w:rsid w:val="008B004F"/>
    <w:rsid w:val="008B08C5"/>
    <w:rsid w:val="008B1325"/>
    <w:rsid w:val="008B61C5"/>
    <w:rsid w:val="008C32FB"/>
    <w:rsid w:val="00910187"/>
    <w:rsid w:val="0091226E"/>
    <w:rsid w:val="0091476C"/>
    <w:rsid w:val="00917D32"/>
    <w:rsid w:val="0092619E"/>
    <w:rsid w:val="009322D2"/>
    <w:rsid w:val="00956401"/>
    <w:rsid w:val="00980E7C"/>
    <w:rsid w:val="0099731E"/>
    <w:rsid w:val="009C1108"/>
    <w:rsid w:val="009C32DA"/>
    <w:rsid w:val="009E2D1E"/>
    <w:rsid w:val="009F3A59"/>
    <w:rsid w:val="00A26E55"/>
    <w:rsid w:val="00A34154"/>
    <w:rsid w:val="00A343D2"/>
    <w:rsid w:val="00A359D4"/>
    <w:rsid w:val="00A57674"/>
    <w:rsid w:val="00AA0DA2"/>
    <w:rsid w:val="00AE5BBB"/>
    <w:rsid w:val="00B652E4"/>
    <w:rsid w:val="00BE746A"/>
    <w:rsid w:val="00C10087"/>
    <w:rsid w:val="00C1059E"/>
    <w:rsid w:val="00C11E76"/>
    <w:rsid w:val="00C14B59"/>
    <w:rsid w:val="00C66BA8"/>
    <w:rsid w:val="00C8553D"/>
    <w:rsid w:val="00C93EDC"/>
    <w:rsid w:val="00CB2913"/>
    <w:rsid w:val="00CB4E5F"/>
    <w:rsid w:val="00CF4477"/>
    <w:rsid w:val="00CF70C4"/>
    <w:rsid w:val="00D0362D"/>
    <w:rsid w:val="00D636DA"/>
    <w:rsid w:val="00D843C4"/>
    <w:rsid w:val="00DB762A"/>
    <w:rsid w:val="00DC1B79"/>
    <w:rsid w:val="00DC7CE3"/>
    <w:rsid w:val="00DE07AA"/>
    <w:rsid w:val="00E16910"/>
    <w:rsid w:val="00E52F7B"/>
    <w:rsid w:val="00E9061E"/>
    <w:rsid w:val="00E94B27"/>
    <w:rsid w:val="00E978F1"/>
    <w:rsid w:val="00ED3E35"/>
    <w:rsid w:val="00ED70BC"/>
    <w:rsid w:val="00EE3816"/>
    <w:rsid w:val="00EF39A5"/>
    <w:rsid w:val="00F34DED"/>
    <w:rsid w:val="00F5091A"/>
    <w:rsid w:val="00F6772A"/>
    <w:rsid w:val="00F83D7C"/>
    <w:rsid w:val="00F904D2"/>
    <w:rsid w:val="00FA5F97"/>
    <w:rsid w:val="00FB7C4E"/>
    <w:rsid w:val="00FC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5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56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E0F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Normal (Web)"/>
    <w:basedOn w:val="a"/>
    <w:uiPriority w:val="99"/>
    <w:unhideWhenUsed/>
    <w:rsid w:val="00611D86"/>
    <w:pPr>
      <w:spacing w:after="183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1 без отступа"/>
    <w:basedOn w:val="a"/>
    <w:rsid w:val="00357401"/>
    <w:pPr>
      <w:spacing w:after="60" w:line="360" w:lineRule="exact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0">
    <w:name w:val="Абзац списка1"/>
    <w:basedOn w:val="a"/>
    <w:rsid w:val="00357401"/>
    <w:pPr>
      <w:ind w:left="720"/>
    </w:pPr>
    <w:rPr>
      <w:rFonts w:eastAsia="Times New Roman" w:cs="Calibri"/>
    </w:rPr>
  </w:style>
  <w:style w:type="paragraph" w:styleId="a7">
    <w:name w:val="caption"/>
    <w:basedOn w:val="a"/>
    <w:next w:val="a"/>
    <w:qFormat/>
    <w:rsid w:val="009E2D1E"/>
    <w:pPr>
      <w:spacing w:before="480"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9E2D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861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F7A6CE2DE7F4E828BAD458CE0F0ABA060E4A5624BBAEC48A69595D183EB393788FACA8BD1DCDD9XBY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AF7A6CE2DE7F4E828BAD458CE0F0ABA060C455B24BBAEC48A69595D183EB393788FACA8BD1DCEDFXBY9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AF7A6CE2DE7F4E828BACA55D86356B307051C5F25BFA490DF3602004F37B9C4X3Y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F7A6CE2DE7F4E828BAD458CE0F0ABA010C455322B1F3CE8230555FX1Y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23118-DAD8-4BEE-98E3-68B28C30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2679</Words>
  <Characters>15273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17917</CharactersWithSpaces>
  <SharedDoc>false</SharedDoc>
  <HLinks>
    <vt:vector size="24" baseType="variant">
      <vt:variant>
        <vt:i4>7536691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consultantplus://offline/ref=4AF7A6CE2DE7F4E828BACA55D86356B307051C5F25BFA490DF3602004F37B9C4X3YFL</vt:lpwstr>
      </vt:variant>
      <vt:variant>
        <vt:lpwstr/>
      </vt:variant>
      <vt:variant>
        <vt:i4>7471210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consultantplus://offline/ref=4AF7A6CE2DE7F4E828BAD458CE0F0ABA010C455322B1F3CE8230555FX1YFL</vt:lpwstr>
      </vt:variant>
      <vt:variant>
        <vt:lpwstr/>
      </vt:variant>
      <vt:variant>
        <vt:i4>7471209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consultantplus://offline/ref=4AF7A6CE2DE7F4E828BAD458CE0F0ABA060E4A5624BBAEC48A69595D183EB393788FACA8BD1DCDD9XBYEL</vt:lpwstr>
      </vt:variant>
      <vt:variant>
        <vt:lpwstr/>
      </vt:variant>
      <vt:variant>
        <vt:i4>7471213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consultantplus://offline/ref=4AF7A6CE2DE7F4E828BAD458CE0F0ABA060C455B24BBAEC48A69595D183EB393788FACA8BD1DCEDFXBY9L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Админ</cp:lastModifiedBy>
  <cp:revision>2</cp:revision>
  <cp:lastPrinted>2015-11-23T07:43:00Z</cp:lastPrinted>
  <dcterms:created xsi:type="dcterms:W3CDTF">2016-03-15T10:38:00Z</dcterms:created>
  <dcterms:modified xsi:type="dcterms:W3CDTF">2016-03-15T10:38:00Z</dcterms:modified>
</cp:coreProperties>
</file>